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07" w:rsidRDefault="00F60407" w:rsidP="00F60407">
      <w:pPr>
        <w:bidi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مدرسة شجرة الدر الأساسية الثانية المختلطة </w:t>
      </w:r>
    </w:p>
    <w:tbl>
      <w:tblPr>
        <w:tblStyle w:val="a3"/>
        <w:tblpPr w:leftFromText="180" w:rightFromText="180" w:vertAnchor="text" w:horzAnchor="margin" w:tblpY="441"/>
        <w:bidiVisual/>
        <w:tblW w:w="14040" w:type="dxa"/>
        <w:tblLook w:val="04A0"/>
      </w:tblPr>
      <w:tblGrid>
        <w:gridCol w:w="1980"/>
        <w:gridCol w:w="7920"/>
        <w:gridCol w:w="1440"/>
        <w:gridCol w:w="1350"/>
        <w:gridCol w:w="1350"/>
      </w:tblGrid>
      <w:tr w:rsidR="00597C03" w:rsidRPr="00557FAB" w:rsidTr="00597C03">
        <w:trPr>
          <w:trHeight w:val="260"/>
        </w:trPr>
        <w:tc>
          <w:tcPr>
            <w:tcW w:w="1980" w:type="dxa"/>
            <w:shd w:val="clear" w:color="auto" w:fill="D9D9D9" w:themeFill="background1" w:themeFillShade="D9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النتاجات 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57FAB">
              <w:rPr>
                <w:rFonts w:hint="cs"/>
                <w:sz w:val="24"/>
                <w:szCs w:val="24"/>
                <w:rtl/>
                <w:lang w:bidi="ar-JO"/>
              </w:rPr>
              <w:t>الإجراءات والأنشطة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57FAB">
              <w:rPr>
                <w:rFonts w:hint="cs"/>
                <w:sz w:val="24"/>
                <w:szCs w:val="24"/>
                <w:rtl/>
                <w:lang w:bidi="ar-JO"/>
              </w:rPr>
              <w:t xml:space="preserve">المسؤول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57FAB">
              <w:rPr>
                <w:rFonts w:hint="cs"/>
                <w:sz w:val="24"/>
                <w:szCs w:val="24"/>
                <w:rtl/>
                <w:lang w:bidi="ar-JO"/>
              </w:rPr>
              <w:t xml:space="preserve">الجدول الزمني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الملاحظات</w:t>
            </w:r>
          </w:p>
        </w:tc>
      </w:tr>
      <w:tr w:rsidR="00597C03" w:rsidRPr="00557FAB" w:rsidTr="00597C03">
        <w:trPr>
          <w:trHeight w:val="899"/>
        </w:trPr>
        <w:tc>
          <w:tcPr>
            <w:tcW w:w="1980" w:type="dxa"/>
            <w:tcBorders>
              <w:bottom w:val="single" w:sz="4" w:space="0" w:color="auto"/>
            </w:tcBorders>
          </w:tcPr>
          <w:p w:rsidR="00597C03" w:rsidRPr="00557FAB" w:rsidRDefault="00597C03" w:rsidP="00597C0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اكساب الطلبة مهارات السلامة العامة</w:t>
            </w:r>
          </w:p>
        </w:tc>
        <w:tc>
          <w:tcPr>
            <w:tcW w:w="7920" w:type="dxa"/>
          </w:tcPr>
          <w:p w:rsidR="00597C03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  <w:p w:rsidR="00597C03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1.</w:t>
            </w:r>
            <w:r w:rsidRPr="00F60407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تدريب الطلبة على المهارات والممارسات اليومية للسلامة العامة مثل : </w:t>
            </w:r>
          </w:p>
          <w:p w:rsidR="00597C03" w:rsidRPr="00557FAB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ارتداء الكمامة ، التباعد الجسدي بين الطلبة ، احضار أدوات السلامة العامة بشكل يومي ( هايجين ، فاين ، صابون ، بشكير خاص ) </w:t>
            </w:r>
          </w:p>
          <w:p w:rsidR="00597C03" w:rsidRPr="00557FAB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2. عدم التزاحم داخل المدرسة او داخل المرفق العامة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المعلمة </w:t>
            </w: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  + </w:t>
            </w: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الطلبة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طوال العام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597C03" w:rsidRPr="00557FAB" w:rsidTr="00597C03">
        <w:trPr>
          <w:trHeight w:val="1832"/>
        </w:trPr>
        <w:tc>
          <w:tcPr>
            <w:tcW w:w="1980" w:type="dxa"/>
            <w:tcBorders>
              <w:right w:val="single" w:sz="4" w:space="0" w:color="auto"/>
            </w:tcBorders>
          </w:tcPr>
          <w:p w:rsidR="00597C03" w:rsidRPr="00557FAB" w:rsidRDefault="00597C03" w:rsidP="00597C03">
            <w:pPr>
              <w:bidi/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رفع مستوى النظافة العامة والشخصية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7C03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  <w:lang w:bidi="ar-JO"/>
              </w:rPr>
              <w:t>1.تدريب الطلبة على طرق الاهتمام بالنظافة الشخصية من خلال المحافظة على نظافة اللباس  ، غسل اليدين لمدة 20 ثانية ، عدم تناول الاطعمة المكشوفة والابتعاد الجسدي بين الزملاء</w:t>
            </w:r>
          </w:p>
          <w:p w:rsidR="00597C03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  <w:lang w:bidi="ar-JO"/>
              </w:rPr>
              <w:t xml:space="preserve">2. عرض صور تمثيلية للنظافة الشخصية </w:t>
            </w:r>
          </w:p>
          <w:p w:rsidR="00597C03" w:rsidRPr="00557FAB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  <w:lang w:bidi="ar-JO"/>
              </w:rPr>
              <w:t xml:space="preserve">3. عدم مشاركة الآخرين بالادوات الشخصية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57FAB">
              <w:rPr>
                <w:rFonts w:hint="cs"/>
                <w:sz w:val="24"/>
                <w:szCs w:val="24"/>
                <w:rtl/>
                <w:lang w:bidi="ar-JO"/>
              </w:rPr>
              <w:t xml:space="preserve">   المعلمة </w:t>
            </w: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57FAB">
              <w:rPr>
                <w:rFonts w:hint="cs"/>
                <w:sz w:val="24"/>
                <w:szCs w:val="24"/>
                <w:rtl/>
                <w:lang w:bidi="ar-JO"/>
              </w:rPr>
              <w:t xml:space="preserve">      +</w:t>
            </w: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57FAB">
              <w:rPr>
                <w:rFonts w:hint="cs"/>
                <w:sz w:val="24"/>
                <w:szCs w:val="24"/>
                <w:rtl/>
                <w:lang w:bidi="ar-JO"/>
              </w:rPr>
              <w:t xml:space="preserve">   الطلبة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طوال العام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597C03" w:rsidRPr="00557FAB" w:rsidTr="00597C03">
        <w:trPr>
          <w:trHeight w:val="1643"/>
        </w:trPr>
        <w:tc>
          <w:tcPr>
            <w:tcW w:w="1980" w:type="dxa"/>
          </w:tcPr>
          <w:p w:rsidR="00597C03" w:rsidRPr="00557FAB" w:rsidRDefault="00597C03" w:rsidP="00597C03">
            <w:pPr>
              <w:bidi/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زيادة الوعي الصحي لدى الطلبة بخطورة جائحة فايروس كورونا</w:t>
            </w:r>
          </w:p>
        </w:tc>
        <w:tc>
          <w:tcPr>
            <w:tcW w:w="7920" w:type="dxa"/>
          </w:tcPr>
          <w:p w:rsidR="00597C03" w:rsidRPr="00557FAB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557FAB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1.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من خلال الاذاعة المدرسية</w:t>
            </w:r>
          </w:p>
          <w:p w:rsidR="00597C03" w:rsidRPr="00557FAB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557FAB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2.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توعية الطلبة بأعراض كورونا ومخاطرها و أسباب العدوى وطرق الوقاية منها من خلال عرض مشاهد تمثيلية عن طرق الاصابة وطرق الوقاية </w:t>
            </w:r>
          </w:p>
          <w:p w:rsidR="00597C03" w:rsidRPr="00557FAB" w:rsidRDefault="00597C03" w:rsidP="00597C03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3. عمل  نشرات تثقيفية </w:t>
            </w:r>
          </w:p>
        </w:tc>
        <w:tc>
          <w:tcPr>
            <w:tcW w:w="1440" w:type="dxa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</w:rPr>
            </w:pPr>
            <w:r w:rsidRPr="00557FAB">
              <w:rPr>
                <w:rFonts w:hint="cs"/>
                <w:sz w:val="24"/>
                <w:szCs w:val="24"/>
                <w:rtl/>
              </w:rPr>
              <w:t xml:space="preserve">   المعلمة </w:t>
            </w: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</w:rPr>
            </w:pPr>
            <w:r w:rsidRPr="00557FAB">
              <w:rPr>
                <w:rFonts w:hint="cs"/>
                <w:sz w:val="24"/>
                <w:szCs w:val="24"/>
                <w:rtl/>
              </w:rPr>
              <w:t xml:space="preserve">      +</w:t>
            </w: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557FAB">
              <w:rPr>
                <w:rFonts w:hint="cs"/>
                <w:sz w:val="24"/>
                <w:szCs w:val="24"/>
                <w:rtl/>
              </w:rPr>
              <w:t xml:space="preserve">   الطلبة </w:t>
            </w:r>
          </w:p>
        </w:tc>
        <w:tc>
          <w:tcPr>
            <w:tcW w:w="1350" w:type="dxa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طوال العام</w:t>
            </w:r>
          </w:p>
        </w:tc>
        <w:tc>
          <w:tcPr>
            <w:tcW w:w="1350" w:type="dxa"/>
          </w:tcPr>
          <w:p w:rsidR="00597C03" w:rsidRPr="00557FAB" w:rsidRDefault="00597C03" w:rsidP="00597C03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F60407" w:rsidRDefault="00F60407" w:rsidP="00F60407">
      <w:pPr>
        <w:bidi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الخطة الصحية </w:t>
      </w:r>
      <w:r w:rsidR="00597C03">
        <w:rPr>
          <w:rFonts w:hint="cs"/>
          <w:sz w:val="36"/>
          <w:szCs w:val="36"/>
          <w:rtl/>
          <w:lang w:bidi="ar-JO"/>
        </w:rPr>
        <w:t xml:space="preserve">لمعلم الصف </w:t>
      </w:r>
      <w:r w:rsidR="00557FAB" w:rsidRPr="005E4546">
        <w:rPr>
          <w:rFonts w:hint="cs"/>
          <w:sz w:val="36"/>
          <w:szCs w:val="36"/>
          <w:rtl/>
          <w:lang w:bidi="ar-JO"/>
        </w:rPr>
        <w:t xml:space="preserve"> لمواجهة فايروس كورونا</w:t>
      </w:r>
    </w:p>
    <w:p w:rsidR="00557FAB" w:rsidRDefault="00557FAB" w:rsidP="008F649E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ab/>
      </w:r>
    </w:p>
    <w:p w:rsidR="00F60407" w:rsidRPr="00F60407" w:rsidRDefault="008F649E" w:rsidP="00F10953">
      <w:pPr>
        <w:jc w:val="right"/>
        <w:rPr>
          <w:sz w:val="24"/>
          <w:szCs w:val="24"/>
        </w:rPr>
      </w:pPr>
      <w:r>
        <w:rPr>
          <w:rFonts w:hint="cs"/>
          <w:sz w:val="36"/>
          <w:szCs w:val="36"/>
          <w:rtl/>
          <w:lang w:bidi="ar-JO"/>
        </w:rPr>
        <w:t xml:space="preserve">اعداد المعلمة : </w:t>
      </w:r>
      <w:r w:rsidR="00F10953">
        <w:rPr>
          <w:rFonts w:hint="cs"/>
          <w:sz w:val="36"/>
          <w:szCs w:val="36"/>
          <w:rtl/>
          <w:lang w:bidi="ar-JO"/>
        </w:rPr>
        <w:t>منال</w:t>
      </w:r>
      <w:bookmarkStart w:id="0" w:name="_GoBack"/>
      <w:bookmarkEnd w:id="0"/>
      <w:r w:rsidR="00E4001F">
        <w:rPr>
          <w:rFonts w:hint="cs"/>
          <w:sz w:val="36"/>
          <w:szCs w:val="36"/>
          <w:rtl/>
          <w:lang w:bidi="ar-JO"/>
        </w:rPr>
        <w:t xml:space="preserve"> الرقب                                                            </w:t>
      </w:r>
      <w:r>
        <w:rPr>
          <w:rFonts w:hint="cs"/>
          <w:sz w:val="36"/>
          <w:szCs w:val="36"/>
          <w:rtl/>
          <w:lang w:bidi="ar-JO"/>
        </w:rPr>
        <w:t>مديرة المدرسة : غدير العميان</w:t>
      </w:r>
    </w:p>
    <w:sectPr w:rsidR="00F60407" w:rsidRPr="00F60407" w:rsidSect="00656810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C28"/>
    <w:multiLevelType w:val="hybridMultilevel"/>
    <w:tmpl w:val="0DA0E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7FAB"/>
    <w:rsid w:val="00102FBA"/>
    <w:rsid w:val="0019415D"/>
    <w:rsid w:val="001B3D22"/>
    <w:rsid w:val="002546BB"/>
    <w:rsid w:val="002D0883"/>
    <w:rsid w:val="00313349"/>
    <w:rsid w:val="004C7383"/>
    <w:rsid w:val="00557FAB"/>
    <w:rsid w:val="00597C03"/>
    <w:rsid w:val="00635749"/>
    <w:rsid w:val="00656810"/>
    <w:rsid w:val="00721513"/>
    <w:rsid w:val="00895501"/>
    <w:rsid w:val="008F649E"/>
    <w:rsid w:val="00A93EE9"/>
    <w:rsid w:val="00AB7036"/>
    <w:rsid w:val="00CD683C"/>
    <w:rsid w:val="00D0208C"/>
    <w:rsid w:val="00D83FC3"/>
    <w:rsid w:val="00E4001F"/>
    <w:rsid w:val="00F10953"/>
    <w:rsid w:val="00F6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2020-08-21T19:54:00Z</dcterms:created>
  <dcterms:modified xsi:type="dcterms:W3CDTF">2020-08-28T14:36:00Z</dcterms:modified>
</cp:coreProperties>
</file>