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42" w:rsidRDefault="00962442" w:rsidP="00962442">
      <w:pPr>
        <w:jc w:val="center"/>
        <w:rPr>
          <w:rFonts w:ascii="Calibri" w:eastAsia="Calibri" w:hAnsi="Calibri" w:cs="Arial"/>
          <w:sz w:val="28"/>
          <w:szCs w:val="28"/>
          <w:lang w:eastAsia="en-US" w:bidi="ar-JO"/>
        </w:rPr>
      </w:pPr>
      <w:r>
        <w:rPr>
          <w:rFonts w:ascii="Traditional Arabic" w:hAnsi="Traditional Arabic"/>
          <w:noProof/>
          <w:sz w:val="28"/>
          <w:szCs w:val="28"/>
          <w:lang w:eastAsia="en-US"/>
        </w:rPr>
        <w:drawing>
          <wp:inline distT="0" distB="0" distL="0" distR="0">
            <wp:extent cx="894080" cy="864235"/>
            <wp:effectExtent l="19050" t="0" r="1270" b="0"/>
            <wp:docPr id="1" name="صورة 1" descr="MOE 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 Logo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42" w:rsidRPr="00DB0A4C" w:rsidRDefault="00962442" w:rsidP="00962442">
      <w:pPr>
        <w:jc w:val="center"/>
        <w:outlineLvl w:val="0"/>
        <w:rPr>
          <w:rFonts w:ascii="Calibri" w:eastAsia="Calibri" w:hAnsi="Calibri" w:cs="Arial"/>
          <w:sz w:val="28"/>
          <w:szCs w:val="28"/>
          <w:rtl/>
          <w:lang w:eastAsia="en-US" w:bidi="ar-JO"/>
        </w:rPr>
      </w:pP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>وزارة التربية والتعليم</w:t>
      </w:r>
    </w:p>
    <w:p w:rsidR="00962442" w:rsidRPr="00DB0A4C" w:rsidRDefault="00962442" w:rsidP="00962442">
      <w:pPr>
        <w:jc w:val="center"/>
        <w:rPr>
          <w:rFonts w:ascii="Calibri" w:eastAsia="Calibri" w:hAnsi="Calibri" w:cs="Arial"/>
          <w:sz w:val="28"/>
          <w:szCs w:val="28"/>
          <w:rtl/>
          <w:lang w:eastAsia="en-US" w:bidi="ar-JO"/>
        </w:rPr>
      </w:pP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خطة النمو المهني </w:t>
      </w:r>
    </w:p>
    <w:p w:rsidR="00962442" w:rsidRPr="00DB0A4C" w:rsidRDefault="00962442" w:rsidP="00962442">
      <w:pPr>
        <w:rPr>
          <w:rFonts w:ascii="Calibri" w:eastAsia="Calibri" w:hAnsi="Calibri" w:cs="Arial"/>
          <w:sz w:val="28"/>
          <w:szCs w:val="28"/>
          <w:rtl/>
          <w:lang w:eastAsia="en-US" w:bidi="ar-JO"/>
        </w:rPr>
      </w:pP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مدرسة:  </w:t>
      </w:r>
    </w:p>
    <w:p w:rsidR="00962442" w:rsidRPr="00DB0A4C" w:rsidRDefault="00962442" w:rsidP="00962442">
      <w:pPr>
        <w:rPr>
          <w:rFonts w:ascii="Calibri" w:eastAsia="Calibri" w:hAnsi="Calibri" w:cs="Arial"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>مديرية التربية والتعليم                              العام الدراسي 2021/2022</w:t>
      </w:r>
    </w:p>
    <w:p w:rsidR="00962442" w:rsidRDefault="00962442" w:rsidP="00962442">
      <w:pPr>
        <w:pBdr>
          <w:bottom w:val="single" w:sz="4" w:space="1" w:color="auto"/>
        </w:pBdr>
        <w:rPr>
          <w:rFonts w:ascii="Calibri" w:eastAsia="Calibri" w:hAnsi="Calibri" w:cs="Arial"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>اسم المعلم</w:t>
      </w:r>
      <w:r w:rsidR="00D35161">
        <w:rPr>
          <w:rFonts w:ascii="Calibri" w:eastAsia="Calibri" w:hAnsi="Calibri" w:hint="cs"/>
          <w:sz w:val="28"/>
          <w:szCs w:val="28"/>
          <w:rtl/>
          <w:lang w:eastAsia="en-US" w:bidi="ar-DZ"/>
        </w:rPr>
        <w:t>/ة</w:t>
      </w: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: </w:t>
      </w:r>
    </w:p>
    <w:p w:rsidR="00962442" w:rsidRPr="000268B3" w:rsidRDefault="00962442" w:rsidP="00962442">
      <w:pPr>
        <w:pBdr>
          <w:bottom w:val="single" w:sz="4" w:space="1" w:color="auto"/>
        </w:pBdr>
        <w:rPr>
          <w:rFonts w:ascii="Calibri" w:eastAsia="Calibri" w:hAnsi="Calibri" w:cs="Arial"/>
          <w:b/>
          <w:bCs/>
          <w:sz w:val="24"/>
          <w:szCs w:val="24"/>
          <w:rtl/>
          <w:lang w:eastAsia="en-US" w:bidi="ar-JO"/>
        </w:rPr>
      </w:pPr>
      <w:r w:rsidRPr="000268B3">
        <w:rPr>
          <w:rFonts w:ascii="Calibri" w:eastAsia="Calibri" w:hAnsi="Calibri" w:cs="Arial" w:hint="cs"/>
          <w:b/>
          <w:bCs/>
          <w:sz w:val="24"/>
          <w:szCs w:val="24"/>
          <w:rtl/>
          <w:lang w:eastAsia="en-US" w:bidi="ar-JO"/>
        </w:rPr>
        <w:t>النتيجة التطويرية: امتلاك معلم الصفوف الثلاث الأولى المعرفة التخصصية في الجانبين النظري والعملي بالمباحث كافة التي يدرسها ويوظفها في خدمة مهنته ودعم تعلم طلبته</w:t>
      </w:r>
    </w:p>
    <w:p w:rsidR="00962442" w:rsidRPr="000268B3" w:rsidRDefault="00962442" w:rsidP="00962442">
      <w:pPr>
        <w:pBdr>
          <w:bottom w:val="single" w:sz="4" w:space="1" w:color="auto"/>
        </w:pBdr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tbl>
      <w:tblPr>
        <w:tblW w:w="11418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860"/>
        <w:gridCol w:w="1860"/>
        <w:gridCol w:w="3720"/>
        <w:gridCol w:w="2118"/>
      </w:tblGrid>
      <w:tr w:rsidR="00962442" w:rsidRPr="00DB0A4C" w:rsidTr="003979AC">
        <w:trPr>
          <w:jc w:val="center"/>
        </w:trPr>
        <w:tc>
          <w:tcPr>
            <w:tcW w:w="1860" w:type="dxa"/>
          </w:tcPr>
          <w:p w:rsidR="00962442" w:rsidRPr="002E156D" w:rsidRDefault="00962442" w:rsidP="003979AC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ملاحظات</w:t>
            </w:r>
          </w:p>
        </w:tc>
        <w:tc>
          <w:tcPr>
            <w:tcW w:w="1860" w:type="dxa"/>
          </w:tcPr>
          <w:p w:rsidR="00962442" w:rsidRPr="002E156D" w:rsidRDefault="00962442" w:rsidP="003979AC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الزمن</w:t>
            </w:r>
          </w:p>
        </w:tc>
        <w:tc>
          <w:tcPr>
            <w:tcW w:w="1860" w:type="dxa"/>
          </w:tcPr>
          <w:p w:rsidR="00962442" w:rsidRPr="002E156D" w:rsidRDefault="00962442" w:rsidP="003979AC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المؤشرات</w:t>
            </w:r>
          </w:p>
        </w:tc>
        <w:tc>
          <w:tcPr>
            <w:tcW w:w="3720" w:type="dxa"/>
          </w:tcPr>
          <w:p w:rsidR="00962442" w:rsidRPr="002E156D" w:rsidRDefault="00962442" w:rsidP="003979AC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الأنشطة والإجراءات</w:t>
            </w:r>
          </w:p>
        </w:tc>
        <w:tc>
          <w:tcPr>
            <w:tcW w:w="2118" w:type="dxa"/>
          </w:tcPr>
          <w:p w:rsidR="00962442" w:rsidRPr="002E156D" w:rsidRDefault="00962442" w:rsidP="003979AC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 w:bidi="ar-JO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النتائج المباشر </w:t>
            </w:r>
          </w:p>
        </w:tc>
      </w:tr>
      <w:tr w:rsidR="00962442" w:rsidRPr="00DB0A4C" w:rsidTr="003979AC">
        <w:trPr>
          <w:jc w:val="center"/>
        </w:trPr>
        <w:tc>
          <w:tcPr>
            <w:tcW w:w="1860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على مدار العام</w:t>
            </w:r>
          </w:p>
        </w:tc>
        <w:tc>
          <w:tcPr>
            <w:tcW w:w="186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مدى توظيف المعرفة باللغة العربية 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مدى توظيف نظريات تعلم اللغة العربية في المواقف التعليمية</w:t>
            </w:r>
          </w:p>
        </w:tc>
        <w:tc>
          <w:tcPr>
            <w:tcW w:w="372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حضور ورشات تدريبية عن اللغة العربية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الاستعانة بالحصص النموذجية على شبكة الانترنت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العمل على تطبيق دروس اللغة العربية بمواقف تمثيلية</w:t>
            </w: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ربط التعلم بواقع الحياة</w:t>
            </w:r>
          </w:p>
        </w:tc>
        <w:tc>
          <w:tcPr>
            <w:tcW w:w="2118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توظيف اللغة العربية في التعبير عن مشاعر الإيمان بالله والارتباط بالقيم العربية الإسلامية بما يفضي الى التواصل الايجابي ويسهم في اتقان طلبته مهاراتها</w:t>
            </w: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</w:tc>
      </w:tr>
      <w:tr w:rsidR="00962442" w:rsidRPr="00DB0A4C" w:rsidTr="003979AC">
        <w:trPr>
          <w:jc w:val="center"/>
        </w:trPr>
        <w:tc>
          <w:tcPr>
            <w:tcW w:w="1860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على مدار العام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شهر تشرين ثاني</w:t>
            </w:r>
          </w:p>
        </w:tc>
        <w:tc>
          <w:tcPr>
            <w:tcW w:w="186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مدى توظيف المعرفة التخصصية الاساسية بمبحث الرياضيات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مدى توظيف نظريات تعلم المعرفة الرياضية في المواقف التعليمية</w:t>
            </w:r>
          </w:p>
        </w:tc>
        <w:tc>
          <w:tcPr>
            <w:tcW w:w="372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ربط التعلم بواقع الحياة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التطبيق العملي لدروس الرياضيات من خلال الأنشطة والمسابقات والألعاب 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عقد ورشة من قبل مشرفي التخصص حول نظريات تعلن المعرفة الرياضية في المواقف التعليمية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حضور حصص صفية عند معلمات التخصص</w:t>
            </w: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</w:p>
        </w:tc>
        <w:tc>
          <w:tcPr>
            <w:tcW w:w="2118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فهم النظام المعرفي لبنية الرياضيات ومحاورها وانظمتها وتطبيق المهارات والعمليات الرياضية بما يدعم تعلم الطلبة في المواقف الحياتية </w:t>
            </w: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</w:tc>
      </w:tr>
    </w:tbl>
    <w:p w:rsidR="00962442" w:rsidRDefault="00962442" w:rsidP="00962442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eastAsia="en-US"/>
        </w:rPr>
      </w:pPr>
    </w:p>
    <w:p w:rsidR="00962442" w:rsidRPr="00DB0A4C" w:rsidRDefault="00962442" w:rsidP="00962442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DB0A4C">
        <w:rPr>
          <w:rFonts w:ascii="Calibri" w:eastAsia="Calibri" w:hAnsi="Calibri" w:cs="Arial" w:hint="cs"/>
          <w:b/>
          <w:bCs/>
          <w:sz w:val="22"/>
          <w:szCs w:val="22"/>
          <w:rtl/>
          <w:lang w:eastAsia="en-US"/>
        </w:rPr>
        <w:t xml:space="preserve">توقيع المعلم/ المدير 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eastAsia="en-US"/>
        </w:rPr>
        <w:t xml:space="preserve">                                                                   المشرف التربوي:</w:t>
      </w:r>
    </w:p>
    <w:p w:rsidR="00962442" w:rsidRDefault="00962442" w:rsidP="00962442"/>
    <w:p w:rsidR="00962442" w:rsidRDefault="00962442" w:rsidP="00962442">
      <w:pPr>
        <w:rPr>
          <w:rtl/>
        </w:rPr>
      </w:pPr>
    </w:p>
    <w:p w:rsidR="00D35161" w:rsidRDefault="00D35161" w:rsidP="00962442">
      <w:pPr>
        <w:rPr>
          <w:rtl/>
        </w:rPr>
      </w:pPr>
    </w:p>
    <w:p w:rsidR="00D35161" w:rsidRPr="00D35161" w:rsidRDefault="00D35161" w:rsidP="00D3167B">
      <w:pPr>
        <w:rPr>
          <w:rFonts w:hint="cs"/>
          <w:b/>
          <w:bCs/>
          <w:sz w:val="48"/>
          <w:szCs w:val="48"/>
          <w:rtl/>
          <w:lang w:bidi="ar-JO"/>
        </w:rPr>
      </w:pPr>
    </w:p>
    <w:sectPr w:rsidR="00D35161" w:rsidRPr="00D35161" w:rsidSect="00B137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962442"/>
    <w:rsid w:val="00550040"/>
    <w:rsid w:val="00962442"/>
    <w:rsid w:val="00AC5BAF"/>
    <w:rsid w:val="00B13728"/>
    <w:rsid w:val="00D3167B"/>
    <w:rsid w:val="00D3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صفحة Char"/>
    <w:basedOn w:val="a0"/>
    <w:link w:val="a3"/>
    <w:rsid w:val="00962442"/>
    <w:rPr>
      <w:rFonts w:ascii="Times New Roman" w:eastAsia="Times New Roman" w:hAnsi="Times New Roman" w:cs="Arabic Transparent"/>
      <w:noProof/>
      <w:sz w:val="28"/>
      <w:szCs w:val="33"/>
      <w:lang w:val="en-US" w:eastAsia="ar-SA"/>
    </w:rPr>
  </w:style>
  <w:style w:type="paragraph" w:styleId="a3">
    <w:name w:val="footer"/>
    <w:basedOn w:val="a"/>
    <w:link w:val="Char"/>
    <w:rsid w:val="00962442"/>
    <w:pPr>
      <w:tabs>
        <w:tab w:val="center" w:pos="4153"/>
        <w:tab w:val="right" w:pos="8306"/>
      </w:tabs>
    </w:pPr>
    <w:rPr>
      <w:rFonts w:cs="Arabic Transparent"/>
      <w:noProof/>
      <w:sz w:val="28"/>
      <w:szCs w:val="33"/>
    </w:rPr>
  </w:style>
  <w:style w:type="character" w:customStyle="1" w:styleId="Char1">
    <w:name w:val="تذييل صفحة Char1"/>
    <w:basedOn w:val="a0"/>
    <w:uiPriority w:val="99"/>
    <w:semiHidden/>
    <w:rsid w:val="00962442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6244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6244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D35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www.jo1jo.com</dc:subject>
  <dc:creator>محمد العونات</dc:creator>
  <cp:keywords>www.jo1jo.com</cp:keywords>
  <cp:lastModifiedBy>user</cp:lastModifiedBy>
  <cp:revision>2</cp:revision>
  <dcterms:created xsi:type="dcterms:W3CDTF">2021-11-24T19:28:00Z</dcterms:created>
  <dcterms:modified xsi:type="dcterms:W3CDTF">2021-11-29T17:54:00Z</dcterms:modified>
</cp:coreProperties>
</file>