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72"/>
        <w:gridCol w:w="1523"/>
        <w:gridCol w:w="1523"/>
        <w:gridCol w:w="1616"/>
        <w:gridCol w:w="1678"/>
        <w:gridCol w:w="1523"/>
      </w:tblGrid>
      <w:tr w:rsidR="00AB3BAA" w:rsidRPr="00AB3BAA" w:rsidTr="00AB3BAA">
        <w:trPr>
          <w:tblHeader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AB3BAA" w:rsidRPr="00AB3BAA" w:rsidRDefault="00AB3BAA" w:rsidP="00AB3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10th_Computer</w:t>
            </w:r>
          </w:p>
        </w:tc>
      </w:tr>
      <w:tr w:rsidR="00AB3BAA" w:rsidRPr="00AB3BAA" w:rsidTr="00AB3BA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B3BAA" w:rsidRPr="00AB3BAA" w:rsidRDefault="00AB3BAA" w:rsidP="00AB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b/>
                <w:bCs/>
                <w:color w:val="000000"/>
              </w:rPr>
              <w:t>Num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B3BAA" w:rsidRPr="00AB3BAA" w:rsidRDefault="00AB3BAA" w:rsidP="00AB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b/>
                <w:bCs/>
                <w:color w:val="000000"/>
              </w:rPr>
              <w:t>Question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B3BAA" w:rsidRPr="00AB3BAA" w:rsidRDefault="00AB3BAA" w:rsidP="00AB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b/>
                <w:bCs/>
                <w:color w:val="000000"/>
              </w:rPr>
              <w:t>CH1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B3BAA" w:rsidRPr="00AB3BAA" w:rsidRDefault="00AB3BAA" w:rsidP="00AB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b/>
                <w:bCs/>
                <w:color w:val="000000"/>
              </w:rPr>
              <w:t>CH2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B3BAA" w:rsidRPr="00AB3BAA" w:rsidRDefault="00AB3BAA" w:rsidP="00AB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b/>
                <w:bCs/>
                <w:color w:val="000000"/>
              </w:rPr>
              <w:t>CH3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B3BAA" w:rsidRPr="00AB3BAA" w:rsidRDefault="00AB3BAA" w:rsidP="00AB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b/>
                <w:bCs/>
                <w:color w:val="000000"/>
              </w:rPr>
              <w:t>CH4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B3BAA" w:rsidRPr="00AB3BAA" w:rsidRDefault="00AB3BAA" w:rsidP="00AB3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b/>
                <w:bCs/>
                <w:color w:val="000000"/>
              </w:rPr>
              <w:t>SOL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مفهوم الخصوصية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هي أن تُتاح لكل شخص القدرة على الإحتفاظ بالمعلومات الخاصة به والتحكم بها ، ومعرفة المعلومات التي يمكن منعها ، وكذلك القدرة على التحكم بالسماح أو عدم السماح لبعض الأشخاص بالإطلاع على هذه المعلومات والتعامل معها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هو عرض البيانات بشكل علني على الأشخاص المشتركين في نفس الموقع أو الصفحة أو البرمجية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هي عدم وجود إمكانية للأشخاص القدرة على الإحتفاظ بالمعلومات الخاصة بهم والتحكم بها ، أو معرفة المعلومات التي يمكن منعها ، وكذلك عدم وجود القدرة على التحكم بالسماح أو عدم السماح لبعض الأشخاص بالإطلاع على هذه المعلومات والتعامل معها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هي أن تُتاح لكل شخص القدرة على الإحتفاظ بالمعلومات الخاصة به والتحكم بها ، ومعرفة المعلومات التي يمكن منعها ، وكذلك القدرة على التحكم بالسماح أو عدم السماح لبعض الأشخاص بالإطلاع على هذه المعلومات والتعامل معها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أمثلة على المعلومات التي يجب حمايتها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المعلومات السرية للمؤسسات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المعلومات التقنية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البرامج والأفلام والإعلانات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يُقصد بها تلك المعلومات التي قد يؤثر إفشاؤها على مكانة هذه المؤسسات ، أو موقفها في السوق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المعلومات السرية للمؤسسات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المعلومات التقنية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البرامج والأفلام والإعلانات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المعلومات السرية للمؤسسات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معلومات قطاع المال ، و المعلومات عن الموارد البشرية والعملاء ، والمعلومات الأمنية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هي أمثلة على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المعلومات السرية للمؤسسات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المعلومات التقنية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البرامج والأفلام والإعلانات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المعلومات السرية للمؤسسات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وهي المعلومات الفنية المستخدمة في الإنتاج والتطوير والصيانة ، والتي قد يقوم العاملون عليها بتوثيقها ، ولا بد من إتباع خطوات للحفاظ عليها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المعلومات السرية للمؤسسات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المعلومات التقنية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البرامج والأفلام والإعلانات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المعلومات التقنية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وهي معلومات تحميها قوانين حقوق الملكية الفكرية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المعلومات السرية للمؤسسات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المعلومات التقنية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البرامج والأفلام والإعلانات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البرامج والأفلام والإعلانات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إنتهاك الخصوصية هو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الإطلاع على المعلومات الخاصة بالآخرين من دون علمهم ، أو بغير إذن منهم ، سواء كان هذا الإطلاع بهدف الإضرار بهم أو التطفل عليهم فقط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الإطلاع على المعلومات الخاصة بالآخرين بعلمهم ، و بإذن منهم ، سواء كان هذا الإطلاع بهدف الإضرار بهم أو التطفل عليهم فقط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عدم وجود إمكانية للأشخاص القدرة على الإحتفاظ بالمعلومات الخاصة بهم والتحكم بها ، أو معرفة المعلومات التي يمكن منعها ، وكذلك عدم وجود القدرة على التحكم بالسماح أو عدم السماح لبعض الأشخاص بالإطلاع على هذه المعلومات والتعامل معها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البرامج والأفلام والإعلانات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الإطلاع على المعلومات الخاصة بالآخرين من دون علمهم ، أو بغير إذن منهم ، سواء كان هذا الإطلاع بهدف الإضرار بهم أو التطفل عليهم فقط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ISP Stands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Intranet Service Provider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International Service Provider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Internet Service Protocol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Internet Service Provider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Internet Service Provider 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Cookies are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ملفات تشغيل يتم نسخها في جهاز الحاسوب من قبل نظام التشغيل الموجود ، يستفيد منها نظام التشغيل في جمع معلومات عن الأشخاص الذين يستخدمون جهاز الحاسوب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ملفات نصية ، تحتوي على معلومات مختصرة ، توضع في جهاز المستخدم من قبل موقع الويب ، بحيث تُسترجع عند زيارة المستخدم لهذا الموقع مرة ثانية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معدات خاصة بجهاز الحاسوب يتم توصيلها عن طريق أسلاك خاصة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ملفات صوتية خاصة بمستخدمي جهاز الحاسوب يتم تنزيلها من موقع الإنترنت الذي تمت زيارته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ملفات نصية ، تحتوي على معلومات مختصرة ، توضع في جهاز المستخدم من قبل موقع الويب ، بحيث تُسترجع عند زيارة المستخدم لهذا الموقع مرة ثانية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لماذا يستفيد مستخدم شبكة الإنترنت من ملفات الكوكيز ؟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لإنها طريقة إتصال الموديم في مزود خدمة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لأنها ملفات تعمل على تشغيل صفحات الإنترنت فهي عبارة عن متصفحات خاصة وسريعة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لأنها وسيلة مناسبة لإستكمال عمل المستخدم مع موقع معين زاره مسبقاً ، بدلاً أن يزود المستخدم الموقع ببعض المعلومات مرة أخرى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لانها ملفات ضرورية لعمل نظام التشغيل الموجود في جهاز الحاسوب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لأنها وسيلة مناسبة لإستكمال عمل المستخدم مع موقع معين زاره مسبقاً ، بدلاً أن يزود المستخدم الموقع ببعض المعلومات مرة أخرى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Cros Site Scripting , Or XSS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مودم خاص للعمل على وصل جهاز الحاسوب ب مزود خدمة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تقنية يستخدمها أحد المخترقين لسرقة ملفات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الكوكيز من جهاز المستخدم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مزود خدمة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برمجية خاصة ب مايكروسوفت أوفيس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تقنية يستخدمها أحد المخترقين لسرقة ملفات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الكوكيز من جهاز المستخدم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تكمن الخطورة في إستخدام ملفات الكوكيز في أن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هذه الملفات قد تحتوي على بيانات مالية ، أو معلومات شخصية ممكن سرقتها من قبل أحد المخترقين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الحاجة إلى شبكة إنترنت عالية السرعة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عدم وجود أمان في شبكة الإنترنت اللاسلكية حيث أنه كلمة السر ممكن أن يتم سرقتها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إنقطاع الكهرباء عن جهاز الحاسوب ممكن أن يؤدي إلى تلف قرصه الصلب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هذه الملفات قد تحتوي على بيانات مالية ، أو معلومات شخصية ممكن سرقتها من قبل أحد المخترقين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Key Loggers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برامج يتم تحميلها عند زيارة المستخدم لمواقع غير آمنة ، أو قيامه بفتح مرفقات مجهولة المصدر مع رسائله الإلكترونية ، حيث تتتبع ضغط المستخدم للوحة المفاتيح ، للحصول على كلمات المرور والإحتفاظ بها مما يتيح للمخترقين معرفتها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مواقع على شبكة الإنترنت تًنتهك فيها خصوصية المستخدم فمثلاً موقع فيس بوك يوفر أدوات متعددة للمستخدم للتحكم في خصوصيته من خلال تحديد من يستطيع رؤية معلوماته وصوره ، ولكن للأسف هناك تطبيقات تعمل مع مواقع التواصل الإجتماعي بهدف الدعاية والإعلان في حساب المستخدم تصل إلى معلومات المستخدم من غير إذن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عدم وجود أمان في شبكة الإنترنت اللاسلكية حيث أنه كلمة السر ممكن أن يتم سرقتها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برمجية خاصة ب مايكروسوفت أوفيس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برامج يتم تحميلها عند زيارة المستخدم لمواقع غير آمنة ، أو قيامه بفتح مرفقات مجهولة المصدر مع رسائله الإلكترونية ، حيث تتتبع ضغط المستخدم للوحة المفاتيح ، للحصول على كلمات المرور والإحتفاظ بها مما يتيح للمخترقين معرفتها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Key Loggers means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مزود خدمة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برامج تتبع ضغط المفاتيح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مواقع التواصل الإجتماعي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برامج الكوكيز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برامج تتبع ضغط المفاتيح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Social Network means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مزود خدمة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برامج تتبع ضغط المفاتيح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مواقع التواصل الإجتماعي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برامج الكوكيز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مواقع التواصل الإجتماعي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مواقع التواصل الإجتماعي هي طريقة لإنتهاك الخصوصية بسبب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كلمة السر تتطلب تغييراً مستمراً بشكل دوري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لأنها ملفات تعمل على تشغيل صفحات الإنترنت فهي عبارة عن متصفحات خاصة وسريعة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توفير الموقع إمكانية تعبئة البيانات الشخصية للمستخدم مثل الصور ورقم الهاتف والعنوان وما إلى ذلك وفي نفس الوقت وجود تطبيقات بهدف الإعلان ممكن أن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تصل إلى تلك البيانات مخترقة خصوصية المشتركين في هذه المواقع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لا شيئ مما ذكر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توفير الموقع إمكانية تعبئة البيانات الشخصية للمستخدم مثل الصور ورقم الهاتف والعنوان وما إلى ذلك وفي نفس الوقت وجود تطبيقات بهدف الإعلان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ممكن أن تصل إلى تلك البيانات مخترقة خصوصية المشتركين في هذه المواقع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ISP, Cookies, Key Loggers, Social Netwrok…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ملفات تشغيل مهمة لعمل جهاز الحاسوب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متصفحات شبكة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أجهزة المعالجة في جهاز الحاسوب حيث تتكون من معالج ومن ذاكرة رئيسية يعملان جنبا إلى جنب لتشغيل البرمجيات اللازمة في جهاز الحاسوب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طرق وآليات إنتهاك الخصوصية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طرق وآليات إنتهاك الخصوصية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المادة الخامسة في قانون جرائم أنظمة المعلومات الأردني ينص على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كل من قام قصداً ، دون الحصول على إذن من المدعي العام ،بإلتقاط أو بإعتراض أو بالتنصت على ما هو مرسل عن طريق الشبكة العنكبوتية أو أي نظام معلومات ، يعاقب بالحبس بمدة تقل عن شهر أو بغرامة لا تقل عن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200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دينار ولا تزيد عن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1000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دينار ، أو بكلتا العقوبتين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".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كل من قام قصداً ، دون الحصول على إذن من المدعي العام ،بإلتقاط أو بإعتراض أو بالتنصت على ما هو مرسل عن طريق الشبكة العنكبوتية أو أي نظام معلومات ، يعاقب بالحبس بمدة لا تقل عن شهر ولا تزيد عن سنة أو بغرامة لا تقل عن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200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دينار ولا تزيد عن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1000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دينار ، أو بكلتا العقوبتين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".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كل من قام قصداً ، دون الحصول على إذن من المدعي العام ،بإلتقاط أو بإعتراض أو بالتنصت على ما هو مرسل عن طريق الشبكة العنكبوتية أو أي نظام معلومات ، يعاقب بالحبس بمدة لا تقل عن شهر ولا تزيد عن سنة أو بغرامة لا تقل عن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200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دينار ولا تزيد عن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1000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دينار ، أو بكلتا العقوبتين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كل من قام قصداً ، دون الحصول على إذن من المدعي العام ،بإلتقاط أو بإعتراض أو بالتنصت على ما هو مرسل عن طريق الشبكة العنكبوتية أو أي نظام معلومات ، يعاقب بالحبس بمدة تزيد عن سنة أو بغرامة لا تقل عن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200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دينار ولا تزيد عن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1000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دينار ، أو بكلتا العقوبتين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".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كل من قام قصداً ، دون الحصول على إذن من المدعي العام ،بإلتقاط أو بإعتراض أو بالتنصت على ما هو مرسل عن طريق الشبكة العنكبوتية أو أي نظام معلومات ، يعاقب بالحبس بمدة لا تقل عن شهر ولا تزيد عن سنة أو بغرامة لا تقل عن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200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دينار ولا تزيد عن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1000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دينار ، أو بكلتا العقوبتين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".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الملكية الفكرية هي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العصف الذهني بوجود مجموعة من المفكرين والعمل على إستخراج فكرة معينة في موضوع معين يتم دراسته من قبلهم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إمتلاك مجموعة من الأفكار التي تتعلق بموضوع معين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الحقوق التي تُمنح مقابل الإبداعات والإبتكارات التي يُنتجها العقل من إختراعات ومصنفات أدبية وفنية ، ومن رموز وأسماء وصور وتصاميم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الحقوق في ملكية مجموعة من الأراضي وتسجيل ذلك في الدائرة المختصة على أن يتم دفع كل المتطلبات اللازمة لذلك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الحقوق التي تُمنح مقابل الإبداعات والإبتكارات التي يُنتجها العقل من إختراعات ومصنفات أدبية وفنية ، ومن رموز وأسماء وصور وتصاميم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WIPO stands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World Intellectual Property Orange.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Word Intellectual Property Organization.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World Intellectual Program Organization.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World Intellectual Property Organization.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World Intellectual Property Organization.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تًعنى بإدارة شؤون الملكية الفكرية عالمياً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المنظمة العالمية للملكية الفكرية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قانون جرائم أنظمة المعلومات الأردني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المنظمة العالمية لحقوق الإنسان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مفوضية حقوق اللاجئين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المنظمة العالمية للملكية الفكرية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تضمن حماية حقوق الملكية الفكرية ما يلي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تزويد المبتكرين برؤوس أموال حتى يتسنى لهم إكمال ما بدأو به من مشاريع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عدم إستغلال الآخرين الإبتكارات من غير عناء أو جهد مما يدفع المبتكرين الإمتناع عن النشر والعمل والإبتكار ، الأمر الذي يؤثر سلباً على النمو الإقتصادي، وإحداث فرص العمل والصناعات وتحسين جودة العيش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إيجاد فرص العمل مما يضمن النمو الإقتصادي والصناعي في البلد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عدم إستغلال الآخرين الإبتكارات من غير عناء أو جهد مما يدفع المبتكرين الإمتناع عن النشر والعمل والإبتكار ، الأمر الذي يؤثر سلباً على النمو الإقتصادي، وإحداث فرص العمل والصناعات وتحسين جودة العيش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تُشجع على إنفاق موارد إضافية ، بغية إنجاز المزيد من الإبتكارات والإختراعات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إستخدام برامج الكوكيز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مزود خدمة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الحماية القانونية للإبداعات الجديدة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مواقع التواصل الإجتماعي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الحماية القانونية للإبداعات الجديدة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تُقسم الملكية الفكرية إلى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الملكية الصناعية والتجارية ، والملكية الأدبية والفنية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الملكية الصناعية والتجارية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الملكية الأدبية والفنية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الإبداعات الصناعية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الملكية الصناعية والتجارية ، والملكية الأدبية والفنية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ظهرت الحاجة إلى توفير الحماية الدولية لبراءات الإختراع والملكية الفكرية بسبب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إمتناع عدد من المخترعين الأجانب عن المشاركة في المعرض الدولي للإختراعات في القاهرة عام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1990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بسبب خشيتهم من أن تتعرض أفكارهم للنهب والإستغلال التجاري في بلدان أخرى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إمتناع عدد من المخترعين الأجانب عن المشاركة في المعرض الدولي للإختراعات في فيينا عام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1873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بسبب خشيتهم من عدم مشاركة الآخرين أعمالهم ومشاريعهم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التقليل من مخاطر القرصنة التي تحدث على المواقع الدولية الرسمية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إمتناع عدد من المخترعين الأجانب عن المشاركة في المعرض الدولي للإختراعات في فيينا عام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1873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بسبب خشيتهم من أن تتعرض أفكارهم للنهب والإستغلال التجاري في بلدان أخرى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إمتناع عدد من المخترعين الأجانب عن المشاركة في المعرض الدولي للإختراعات في فيينا عام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1873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بسبب خشيتهم من أن تتعرض أفكارهم للنهب والإستغلال التجاري في بلدان أخرى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الملكية الصناعية والتجارية تُقسم إلى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 المؤلف والعلامات الفارقة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الإبداعات الصناعية والعلامات الفارقة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الإبداعات الصناعية وحق المؤلف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حق المؤلف والحقوق المجاورة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الإبداعات الصناعية والعلامات الفارقة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براءات الإختراع والرسوم والنماذج الصناعية تتبع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الإبداعات الصناعية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العلامات الفارقة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 المؤلف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الملكية الأدبية والفنية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الإبداعات الصناعية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العلامة التجارية والمؤشرات الجغرافية تتبع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الإبداعات الصناعية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العلامات الفارقة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 المؤلف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الملكية الأدبية والفنية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العلامات الفارقة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الجهة المحلية المسؤولة عن الملكية الصناعية والتجارية هي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دائرة المكتبة الوطنية التابعة لوزارة الثقافة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وزارة التربية والتعليم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وزارة الصناعة والتجارة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منظمة حقوق الإنسان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وزارة الصناعة والتجارة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تُقسم الملكية الأدبية والفنية إلى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 المؤلف والعلامات الفارقة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الإبداعات الصناعية والعلامات الفارقة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 المؤلف ، والحقوق المجاورة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العلامة الفارقة والحقوق المجاورة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 المؤلف ، والحقوق المجاورة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يشمل الأعمال الأدبية ، مثل القصائد والروايات، والأعمال الفنية مثل الأفلام واللوحات الفنية والمنحوتات ، وبرامج الحاسوب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 المؤلف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الإبداعات الصناعية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العلامات الفارقة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الحقوق المجاورة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 المؤلف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القصائد والروايات تعود في الملكية الفكرية إلى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الإبداعات الصناعية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 المؤلف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العلامات الفارقة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الحقوق المجاورة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 المؤلف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برامج الحاسوب في الملكية الفكرية تعود إلى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الإبداعات الصناعية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العلامات الفارقة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 المؤلف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الحقوق المجاورة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 المؤلف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وتشمل فناني الأداء ومنتجي التسجيلات الصوتية ، وهيئات الإذاعة والبث وبرامجها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الإبداعات الصناعية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العلامات الفارقة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 المؤلف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الحقوق المجاورة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الحقوق المجاورة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Digital WaterMaking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علامات رقمية لإثبات حقوق الملكية عند نسخ البرامج بصورة غير قانونية ، حيث يتسبب وجود هذه العلامة قي إزاحة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بعض الكلمات ، أو بعض السطور في النص بمقدار أجزاء من المليمترات ، وهذه الإزاحة تكون كافية لكشف التقليد من دون أن تلحظه عين غير خبيرة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إمتناع عدد من المخترعين الأجانب عن المشاركة في المعرض الدولي للإختراعات في فيينا عام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1873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بسبب خشيتهم من عدم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مشاركة الآخرين أعمالهم ومشاريعهم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الحقوق التي تُمنح مقابل الإبداعات والإبتكارات التي يُنتجها العقل من إختراعات ومصنفات أدبية وفنية ، ومن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رموز وأسماء وصور وتصاميم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"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كل من قام قصداً ، دون الحصول على إذن من المدعي العام ،بإلتقاط أو بإعتراض أو بالتنصت على ما هو مرسل عن طريق الشبكة العنكبوتية أو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أي نظام معلومات ، يعاقب بالحبس بمدة تزيد عن سنة أو بغرامة لا تقل عن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200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دينار ولا تزيد عن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1000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دينار ، أو بكلتا العقوبتين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".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علامات رقمية لإثبات حقوق الملكية عند نسخ البرامج بصورة غير قانونية ، حيث يتسبب وجود هذه العلامة قي إزاحة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بعض الكلمات ، أو بعض السطور في النص بمقدار أجزاء من المليمترات ، وهذه الإزاحة تكون كافية لكشف التقليد من دون أن تلحظه عين غير خبيرة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بعض من الإجراءات الوقائية التي تتخذها بعض الشركات البرمجية لحماية حقوقها وإكتشاف التقليد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World Intellectual Property Orange.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Internet Service Provider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Logo and Digital WaterMaking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Simulation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Logo and Digital WaterMaking 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براءة الإختراع هي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تزويد المبتكرين برؤوس أموال حتى يتسنى لهم إكمال ما بدأو به من مشاريع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عفو عام عن كامل العقوبات لمجموعة من المساجين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 يُمنح نظير إختراع ، في شكل منتج ، أو عملية تتيح طريقة جديدة لإنجاز عمل ما ، وتكفل البراءة لمالكها حماية إختراعه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العلامة الفارقة والحقوق المجاورة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 يُمنح نظير إختراع ، في شكل منتج ، أو عملية تتيح طريقة جديدة لإنجاز عمل ما ، وتكفل البراءة لمالكها حماية إختراعه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عندما يُمنح شخص ما براءة الإختراع فإن ذلك يعني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أن الإختراع لا يمكن صُنعه ، أو الإنتفاع به ، أو توزيعه ، أو بيعه لأغراض تجارية من دون موافقة مالك البراءة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أنه لا يمكن لمالك هذا الإختراع التصرف به أو تطويره أو بيعه إلا بموافقة لجنة خاصة في الجهة المسؤولة عن هذا النوع من الإختراع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أنه سيتم دفع راتب شهري لصاحب هذا الإختراع لما له من نفع على المجتمع والبلد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أن الإختراع لا يمكن صُنعه ، أو الإنتفاع به ، أو توزيعه ، أو بيعه لأغراض تجارية من دون موافقة مالك البراءة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في القانون الأردني لحق المؤلف ، فإنه لا يجوز للغير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.............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دون إذن كتابي من المالك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إستنساخ المصنف بأي طريقة أو شكل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ترجمة المصنف إلى لغة أخرى أو إقتباسه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التأجير التجاري للنسخة الأصلية من المصنف ، توزيع المصنف أو نسخه عن طريق البيع ، نقل المصنف إلى الجمهور عن طريق التلاوة أو الإلقاء أو العرض أو التمثيل أو النشر الإذاعي أو التلفزيوني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فوائد شبكة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إمكانية إجراء الكثير من المعاملات التجارية والبنكية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إمكانية إستخدامه في البحوث العلمية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التواصل مع الآخرين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يُعرف إدمان الإنترنت بأنه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شراء وبيع كميات من المخدرات عن طريق شبكة الإنترنت ومواقع التواصل الإجتماعي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الإستخدام المكثف لوقت غير محدد لشبكة الإنترنت وتطبيقاتها المختلفة ، مثل غرف المحادثة وشبكات التواصل الإجتماعي والألعاب التفاعلية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إختراق المواقع التي تحتوي على حركات بيع وشراء بنكية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تأثير المخدرات الرقمية على مرتادين بعض المواقع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الإستخدام المكثف لوقت غير محدد لشبكة الإنترنت وتطبيقاتها المختلفة ، مثل غرف المحادثة وشبكات التواصل الإجتماعي والألعاب التفاعلية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تطبيقات الإنترنت المختلفة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Chatting Room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Social Network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Interactive Games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All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All 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الإستخدام المفرط للألعاب يُعتبر من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شروط إستخدام شبكة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حسنات إستخدام شبكة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مؤشرات الإدمان على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دوافع حماية حقوق الملكية الفكرية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مؤشرات الإدمان على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مؤشرات الإدمان على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الإستخدام المفرط لألعاب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الإنهماك أو الإنشغال في أثناء إستخدام الإنترنت ، وعدم التركيز في أي شيئ آخر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كتابة الرسائل الإلكترونية بكثرة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آثار إدمان الحاسوب والإنترنت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عدم الإحساس بالوقت ، وإهمال الحاجات الأساسية من طعام ونوم وغيرها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الإحساس بالغضب والقلق والإكتئاب عند فقدان الإتصال بالإنترنت ، والإحساس الدائم بالتعب والإرهاق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السعي المبالغ فيه للحصول على معدات وأجهزة حاسوب أحدث ، والتأثير السلبي على الشخص مثل الضعف والكذب والعزلة الإجتماعية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الأسباب التي تؤدي إلى إدمان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ممارسة الشخص الأنشطة والألعاب على الإنترنت دون الكشف عن الهوية والشخصية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إظهار هوية إجتماعية ملائمة للطرف الآخر ، تتناسب وآراءه وإهتماماته وطبقته الإجتماعية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عدم تقبل الآخرين لهذا الفرد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طرق علاج إدمان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ممارسة نشاط مغاير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تحديد وقت لإستخدام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تحديد الهدف من إستخدام الإنترنت في كل مرة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تحديد الهدف من إستخدام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الإنترنت في كل مرة ، يُعتبر من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طرق علاج إدمان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الأسباب التي تؤدي إلى إدمان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مؤشرات الإدمان على الإنترنت وآثاره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حقوق الملكية الفكرية في القانون الأردني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طرق علاج إدمان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الأمثلة على الحلول الجماعية التي سعت إليها بعض الدول على المستوى الدولي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تعمل الصين على تأهيل مدمني الإنترنت من خلال إخضاعهم لتدريبات عسكرية قاسية ومكثفة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يتم إبعاد مدمنو الإنترنت في الولايات المتحدة عن التكنولوجيا بقضا ء أسبوع مع الأسرة في الصحراء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يتم إجبار مدمني الإنترنت على العلاج في المستشفيات في كوريا الجنوبية ، وتُمول ما يقرب من مئة مستشفى لعلاج إدمان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المخاطر الصحية لتكنولوجيا المعلومات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الإصابة بالتعب المتكرر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تعب العين والشعور بالصداع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مخاطر الإشعاع والمجالات الكهرومغناطيسية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ويقصد بها الضرر أو الأذى الذي يصيب الرسغ والأيدي والرقبة وذلك عندما يتم الضغط على العضلات من الخلال الحركات السريعة المتكررة على لوحة المفاتيح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مخاطر الإشعاع والمجالات الكهرومغناطيسية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تعب العين والشعور في الصداع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الإصابة بالتعب المتكرر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الإصابة بالتعب المتكرر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تعب العين والصداع والرؤية المزدوجة والصور المشوشة وإرتفاع ضغط العين هي مشاكل تأتي من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إستخدام الحاسوب لفترات طويلة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عطل في شاشة الحاسوب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عطل في كرت الشاشة في جهاز الحاسوب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تكرار إنطفاء جهاز الحاسوب وبشكل مفاجئ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إستخدام الحاسوب لفترات طويلة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توليد مجال من الإشعاعات الكهرومغناطيسية التي هي موجات من الطاقة الكهربائية والمغناطيسية يتسبب 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تلف في معدات جهاز الحاسوب مثل المعالج والذاكرة الرئيسية وذلك بسبب التداخل في المجالات الكهرومغناطيسية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بعض أنواع السرطانات والزهايمر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تلف في بعض البرمجيات التابعة لنظام التشغيل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الموت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بعض أنواع السرطانات والزهايمر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المخاطر الصحية لتكنولوجيا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المعلومات والإتصالات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حروق الجلد التي تنتج عن وضع الحاسوب المحمول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على الأرجل لأكثر من ست ساعات يوميا ، حيث أنها لا تؤدي إلى حرق البشرة بشكل عميق ، وإنما تحولها إلى الدرجة الداكنة، وممكن أن تؤدي هذه الإشعة إلى الإصابة بسرطانات الجلد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الإصابة بأورام الدماغ الخبيثة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حدوث نوبات من الغضب الشديد لدى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الأطفال ، والإضرار بالجنين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مخاطر تكنولوجيا المعلومات والإتصالات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المخاطر الصحية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مخاطر المعاملات التجارية عبر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مخاطر متعلقة بالعلاقات الإنسانية والإجتماعية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مخاطر المعاملات التجارية عبر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زيادة إستهلاك الطاقة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عدم القدرة على حماية المستهلك مثل تسويق سلع غير أصلية أو مزيفة على شبكة الإنترنت ، وسرقة رقم البطاقة الإئتمانية وإستعمالها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إنتقال دور تربية الأباء بالأبناء ومساهمتهم في تشكيل منظومة القيم إلى شبكات الإنترنت ، والهواتف النقالة ، والألعاب الإلكترونية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زيادة النفايات الإلكترونية نتيجة التحديث المستمر للأجهزة الإلكترونية والتخلص من الأجهزة القديمة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عدم القدرة على حماية المستهلك مثل تسويق سلع غير أصلية أو مزيفة على شبكة الإنترنت ، وسرقة رقم البطاقة الإئتمانية وإستعمالها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المخاطر المتعلقة بالعلاقات الإنسانية والإجتماعية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زيادة إستهلاك الطاقة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عدم القدرة على حماية المستهلك مثل تسويق سلع غير أصلية أو مزيفة على شبكة الإنترنت ، وسرقة رقم البطاقة الإئتمانية وإستعمالها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إنتقال دور تربية الأباء بالأبناء ومساهمتهم في تشكيل منظومة القيم إلى شبكات الإنترنت ، والهواتف النقالة ، والألعاب الإلكترونية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زيادة النفايات الإلكترونية نتيجة التحديث المستمر للأجهزة الإلكترونية والتخلص من الأجهزة القديمة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إنتقال دور تربية الأباء بالأبناء ومساهمتهم في تشكيل منظومة القيم إلى شبكات الإنترنت ، والهواتف النقالة ، والألعاب الإلكترونية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في المخاطر المتعلقة بالعلاقات الإجتماعية فإن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أنماط التواصل الإفتراضي قد حل محل الحوار والمحادثة بين أفراد الأسرة الواحدة بما إلى ذلك من آثار سلبية على الفرد والأسرة والمجتمع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الإصابة بأورام الدماغ الخبيثة قد شاع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حدوث نوبات من الغضب الشديد لدى الأطفال أصبح أمراُ منتشراُ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أنماط التواصل الإفتراضي قد حل محل الحوار والمحادثة بين أفراد الأسرة الواحدة بما إلى ذلك من آثار سلبية على الفرد والأسرة والمجتمع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المخاطر البيئية في تكنولوجيا المعلومات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زيادة إستهلاك الطاقة ، وإزدياد النفايات الإلكترونية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شح المياه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إصدار موجات كهرومغناطيسية تُؤثر على الحيوانات والطيور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التأثير السلبي على الطقس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زيادة إستهلاك الطاقة ، وإزدياد النفايات الإلكترونية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الجريمة الإلكترونية هي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ممارسة الشخص الأنشطة والألعاب على الإنترنت دون الكشف عن الهوية والشخصية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نشاط غير مشروع ، موجه للوصول إلى المعلومات المخزنة داخل الحواسيب أو الأجهزة الإلكترونية سعياً إلى نسخها ، أو تغييرها أو حذفها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تحديد الهدف من إستخدام الإنترنت في كل مرة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الحقوق التي تُمنح مقابل الإبداعات والإبتكارات التي يُنتجها العقل من إختراعات ومصنفات أدبية وفنية ، ومن رموز وأسماء وصور وتصاميم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نشاط غير مشروع ، موجه للوصول إلى المعلومات المخزنة داخل الحواسيب أو الأجهزة الإلكترونية سعياً إلى نسخها ، أو تغييرها أو حذفها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الجريمة التي تستهدف التقنية الإلكترونية ، بصورة كلية أو جزئية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التطفل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الإختراق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الجريمة الإلكترونية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الجريمة الإلكترونية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دوافع إرتكاب الجريمة الإلكترونية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الرغبة في إثبات القدرات والذكاء في إستخدام التقنية أمام الآخرين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طلباً للترفيه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سعياً لتحقيق الأرباح من خلال الإبتزاز أو إلحاق الضرر بالآخرين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أبرز الأمثلة على الجرائم الإلكترونية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إقتحام المواقع الإلكترونية على الشبكة وإيقافها عن العمل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تشويه السمعة والتشهير بها ، وجرائم التغرير والإستدراج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إنتحال شخصية فرد أو شركة بهدف الإحتيال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هي من أشهر جرائم الإنترنت ، وأكثرها إنتشاراً بين أوساط صغار السن والفتيات من مستخدمي الشبكة ، حيث تقوم هذه الجرائم على عنصر الإيهام بالرغبة في تكوين علاقات وصداقات عبر الإنترنت ، حيث تتطور هذه العلاقات لتصل إلى إلتقاء شخصي ومن ثم تقع الضحية تحت التهديد والإبتزاز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تتبع أي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نوع من الجرائم ؟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تزوير التوقيع الإلكتروني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تشويه السمعة والتشهير بها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إستخدام الحواسيب وشبكة الإنترنت للتخطيط لجريمة ما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جرائم التغرير والإستدراج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جرائم التغرير والإستدراج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تكمن صعوبة مكافحة الجرائم الإلكترونية 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أنها جرائم عابرة للحدود ، لا تعترف بالمكان والزمان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سهولة إتلاف الأدلة من قبل الجناة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إتساع دائرة فئات المشتبه بهم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سبل الوقاية من الجرائم الإلكترونية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الحذر من مراسلة الغرباء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مسح محتويات الهاتف عند بيعه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إستخدام كلمات سر معقدة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Wipping programs are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برامج متخصصة لمسح وحدات التخزين وبطاقات الذاكرة قبل إتلافها أو بيعها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متصفحات شبكة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ملفات نصية ، تحتوي على معلومات مختصرة ، توضع في جهاز المستخدم من قبل موقع الويب ، بحيث تُسترجع عند زيارة المستخدم لهذا الموقع مرة ثانية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مودم خاص للعمل على وصل جهاز الحاسوب ب مزود خدمة الإنترنت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برامج متخصصة لمسح وحدات التخزين وبطاقات الذاكرة قبل إتلافها أو بيعها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يتميز الحاسوب 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الدقة المتناهية والسرعة الفائقة في قراءة وتنفيذ البرامج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السرعة العالية على كتابة البرمجيات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الدقة العالية والسرعة الكبيرة على حل المشكلات البرمجية الاملائية والمنطقية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الدقة المتناهية والسرعة الفائقة في قراءة وتنفيذ البرامج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المسألة أو المشكلة في الخوارزميات هي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الهدف أو الناتج المطلوب الوصول إليه ، حيث يقوم الحاسوب بمجموعة من الخطوات بناءً على معطيات للوصول إلى المطلوب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كتابة خوارزمية في إحدى لغات البرمجة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الهدف أو الناتج المطلوب الوصول إليه ، حيث يقوم الفرد بمجموعة من الخطوات بناءً على معطيات للوصول إلى المطلوب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لغات عالية المستوى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الهدف أو الناتج المطلوب الوصول إليه ، حيث يقوم الفرد بمجموعة من الخطوات بناءً على معطيات للوصول إلى المطلوب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للوصول لحل أي مسألة بإستخدام الحاسوب يجب إتباع الخطوات التالية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كتابة الخوارزمية ، ترجمة الخوارزمية إلى برنامج بإستخدام إحدى لغات البرمجة ، تنفيذ البرنامج ، التوثيق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فهم المسألة وتحليلها ، ترجمة الخوارزمية إلى برنامج بإستخدام إحدى لغات البرمجة ، تنفيذ البرنامج ، كتابة الخوارزمية ، التوثيق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التوثيق ، فهم المسألة وتحليلها ، كتابة الخوارزمية ، ترجمة الخوارزمية إلى برنامج بإستخدام إحدى لغات البرمجة ، تنفيذ البرنامج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فهم المسألة وتحليلها ، كتابة الخوارزمية ، ترجمة الخوارزمية إلى برنامج بإستخدام إحدى لغات البرمجة ، تنفيذ البرنامج ، التوثيق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فهم المسألة وتحليلها ، كتابة الخوارزمية ، ترجمة الخوارزمية إلى برنامج بإستخدام إحدى لغات البرمجة ، تنفيذ البرنامج ، التوثيق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تتضمن خطوة فهم المسألة تحديد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المدخلات المتوافرة في المسألة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المخرجات وشكلها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طرق الحل المختلفة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المعالجة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حلل المسألة الآتية إلى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عناصرها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:-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إيجاد مساحة مستطيل طوله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س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وعرضه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ص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المدخلات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س ، ص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مساحة المستطيل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المعالجة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س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ص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المدخلات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مساحة المستطيل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س ، ص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المعالجة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س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ص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المدخلات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س ، ص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محيط المستطيل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المعالجة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س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ص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المدخلات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س ، ص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مساحة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المستطيل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المعالجة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س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+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ص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المدخلات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س ، ص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مساحة المستطيل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المعالجة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س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ص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الخوارزمية هي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من الخطوات الواضحة والمتسلسلة والمنطقية المكتوبة بلغة الآلة للوصول إلى حل المسألة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من الرسومات التوضيحية للوصول إلى حل المسألة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وصف كتابي للبرنامج ، وأهدافه ، وأجزائه ، وإجراءات تشغيله ، مدعوماً بالوثائق والمستندات والرسوم الإيضاحية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من الخطوات الواضحة والمتسلسلة والمنطقية المكتوبة بلغة الإنسان للوصول إلى حل المسألة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من الخطوات الواضحة والمتسلسلة والمنطقية المكتوبة بلغة الإنسان للوصول إلى حل المسألة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لغة البرمجة هي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وسيلة التخاطب بين الإنسان والحاسوب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من الرسومات التوضيحية للوصول إلى حل المسألة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وصف كتابي للبرنامج ، وأهدافه ، وأجزائه ، وإجراءات تشغيله ، مدعوماً بالوثائق والمستندات والرسوم الإيضاحية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وسيلة التخاطب بين الإنسان والحاسوب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أمثلة على لغات البرمجة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Logical Errors and Syntax Errors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C++ , Java , Delphi , Small BASIC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Algorithm , Pseudocode , Flow Chart.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MS Word , MS Excell , Ms Access.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تنفيذ البرنامج على الحاسوب وإختبار صحته يكون 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تجربة تشغيل البرنامج لأكثر من مرة للتأكد من أنه يعمل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إعطاءه مدخلات مختلفة في كل مرة للتأكد من عمله بالشكل الصحيح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تصدير البرنامج إلى موقع الشركة المصنعة ليقوم موظفين الشركة بتجربته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إعطاءه مدخلات مختلفة في كل مرة للتأكد من عمله بالشكل الصحيح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توثيق البرنامج في خطوات حل المشكلة خلال الحاسوب يكون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وصف كتابي للبرنامج ، وأهدافه ، وأجزائه ، وإجراءات تشغيله ، مدعوماً بالوثائق والمستندات والرسوم الإيضاحية وذلك للرجوع إلى البرنامج وقت الحاجة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فهم المسألة وتحليلها ، ترجمة الخوارزمية إلى برنامج بإستخدام إحدى لغات البرمجة ، تنفيذ البرنامج ، كتابة الخوارزمية ، التوثيق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ملفات نصية ، تحتوي على معلومات مختصرة ، توضع في جهاز المستخدم من قبل موقع الويب ، بحيث تُسترجع عند زيارة المستخدم لهذا الموقع مرة ثانية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وصف كتابي للبرنامج ، وأهدافه ، وأجزائه ، وإجراءات تشغيله ، مدعوماً بالوثائق والمستندات والرسوم الإيضاحية وذلك للرجوع إلى البرنامج وقت الحاجة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توفر الخوارزمية الكثير من الوقت في حل المسألة لأنها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متطلبات تشغيلها على الحاسوب متطلبات بسيطة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لا تحتاج إلى متخصصين فيي مجال الحاسوب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ترسم طريق الحل بشكل محدد وواضح ، فتصبح عملية ترجمتها إلى برنامج أسهل بكثير من الشروع في كتابة البرنامج مباشرة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لا تحتاج إلى اللغة الإنجليزية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ترسم طريق الحل بشكل محدد وواضح ، فتصبح عملية ترجمتها إلى برنامج أسهل بكثير من الشروع في كتابة البرنامج مباشرة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طرق تمثيل الخوارزمية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Pseudocode , FlowCart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Java, C++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Algorithms.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Small BASIC.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Pseudocode , FlowCart 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Pseudocode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طرق التمثيل شبه الرمزية وهي كتابة خطوات مرقمة باسلوب منطقي متسلسل وواضح ، بإستخدام لغة الإنسان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من الخطوات الواضحة والمتسلسلة والمنطقية المكتوبة بلغة الآلة للوصول إلى حل المسألة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وصف كتابي للبرنامج ، وأهدافه ، وأجزائه ، وإجراءات تشغيله ، مدعوماً بالوثائق والمستندات والرسوم الإيضاحية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فهم المسألة وتحليلها ، كتابة الخوارزمية ، ترجمة الخوارزمية إلى برنامج بإستخدام إحدى لغات البرمجة ، تنفيذ البرنامج ، التوثيق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طرق التمثيل شبه الرمزية وهي كتابة خطوات مرقمة باسلوب منطقي متسلسل وواضح ، بإستخدام لغة الإنسان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FlowChart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من الخطوات الواضحة والمتسلسلة والمنطقية المكتوبة بلغة الإنسان للوصول إلى حل المسألة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Programming Languages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مخطط سير العمليات وهو تمثيل بالرسم لخطوات حل المسألة ، باستخدام أشكال هندسية متعارف عليها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طرق التمثيل شبه الرمزية وهي كتابة خطوات مرقمة باسلوب منطقي متسلسل وواضح ، بإستخدام لغة الإنسان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مخطط سير العمليات وهو تمثيل بالرسم لخطوات حل المسألة ، باستخدام أشكال هندسية متعارف عليها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يُعد تمثيل الخوارزمية بإستخدام الرسم عن طريق مخططات سير العمليات أسهل وأكثر وضوحاً من طريقة التمثيل شبه الرمزية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جملة صحيحة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جملة خاطئة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.........................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.........................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جملة صحيحة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بعد كتابة البرنامج بإحدى لغات البرمجة فإنه يتم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تجربة البرنامج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توثيق البرنامج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تحليل المشكلة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كتابة خوارزمية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تجربة البرنامج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تعتبر وسيلة من وسائل التوثيق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Object Program.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Compiler.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Algorithm.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Logical Gate.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Algorithm.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خصائص الخوارزمية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وصف خطوات الحل بشكل واضح ومحدد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عدم إعتماد الخوارزمية على أسلوب معين في المعالجة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إمكانية إستخدام الخوارزمية نفسها لحل جميع المشاكل المشابهة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جميع ما ذكر صحيح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جميع ما ذكر صحيح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من خصائص الخوارزمية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سهولة فهم خطوات حل المشكلة وإستيعابها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إمكانية إكتشاف الأخطاء التي قد تحدث بيسر وسهولة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تعتبر وسيلة من وسائل التوثيق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جميع ما ذكر صحيح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جميع ما ذكر صحيح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هو وصف تصويري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لخطوات الخوارزمية بالرسم حيث يكون أكثر وضوحا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Object Program.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Compiler.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Algorithm.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FlowChart.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FlowChart.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يعتبر الشكل البيضاوي في مخطط سير العمليات دلالة على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بيان بدء وإنتهاء مخطط سير العمليات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عملية معالجة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حسابية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إدخال البيانات وإخراجها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إتخاذ القرار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بيان بدء وإنتهاء مخطط سير العمليات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يعتبر شكل المستطيل في مخطط سير العمليات دلالة على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بيان بدء وإنتهاء مخطط سير العمليات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عملية معالجة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حسابية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إدخال البيانات وإخراجها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إتخاذ القرار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عملية معالجة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حسابية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يعتبر شكل الأسهم في مخطط سير العمليات دلالة على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بيان بدء وإنتهاء مخطط سير العمليات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عملية معالجة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حسابية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إدخال البيانات وإخراجها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إتجاه سير العمليات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إتجاه سير العمليات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يعتبر شكل المتوازي الأضلاع في مخطط سير العمليات دلالة على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بيان بدء وإنتهاء مخطط سير العمليات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عملية معالجة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حسابية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إدخال البيانات وإخراجها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إتخاذ القرار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إدخال البيانات وإخراجها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يعتبر شكل المعين في مخطط سير العمليات دلالة على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بيان بدء وإنتهاء مخطط سير العمليات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عملية معالجة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حسابية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إدخال البيانات وإخراجها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إتخاذ القرار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إتخاذ القرار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خصائص مخطط سير العمليات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تمكن المبرمج من الإلمام الكامل بالمشكلة المراد حلها وتساعد على إكتشاف الأخطاء المنطقية صعبة الإكتشاف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تساعد في عملية تعديل البرنامج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تكون مرجعاً لحل مسائل أخرى مشابهة دون الحاجة إلى الرجوع إلى المبرمج الأول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جميع ما ذكر صحيح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جميع ما ذكر صحيح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أصناف مخطط سير العمليات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Sequential and Loop Flowchart only.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AND, OR, NOT.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Sequential, Branched and Loop Flowchart.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Source Program and Object Program.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Sequential, Branched and Loop Flowchart.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دور مخطط سير العمليات في حل المشكلة هو أنه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يعطي وصفا تصويريا لخطوات الخوارزمية بالرسم حيث يكون أكثر وضوحا ً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يضع مجموعة من الخطوات المتسلسلة والرياضية والمنطقية اللازمة لحل مشكلة ما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يعمل على توثيق البرنامج بشكل علاقات منطقية ورياضية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جميع ما ذكر صحيح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يعطي وصفا تصويريا لخطوات الخوارزمية بالرسم حيث يكون أكثر وضوحا ً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هو مخطط تكون فيه الخطوات متسلسلة ومتتابعة دون تكرار لأي منها أو تفرع لأي خطوة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Sequential FlowChart.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Loop FlowChart.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Branched FlowChart.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Algorithm.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Sequential FlowChart.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يحدث التفرع في البرامج بإستخدام مخطط سير العمليات بسبب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خطأ إملائي بالبرنامج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خطأ منطقي بالبرنامج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الحاجة لإتخاذ قرار بين إختبارين في تنفيذ القرار إعتمادا على شرط معين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الحاجة لإتخاذ قرار في حل مشكلة بالخطوة المناسبة من خطوات حل المشكلة عن طريق الحاسوب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الحاجة لإتخاذ قرار بين إختبارين في تنفيذ القرار إعتمادا على شرط معين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Branched FlowChart is the same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Conditional FlowChart.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Loop FlowChart.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Sequential FlowChart.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Algorithm.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Conditional FlowChart.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يستخدم هذا المخطط لإعادة عملية أو مجموعة من العمليات في البرنامج عددا ً محدودا ً أو غير محدود من المرات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Conditional FlowChart.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Loop FlowChart.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Sequential FlowChart.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Branched FlowChart.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Loop FlowChart.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في مخطط سير العمليات ذات الدورانات المتعددة تكون الدورانات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خارج بعضها كي لا تتقاطع وتكون أولوية التنفيذ للدوران الخارجي على الدوران الداخلي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داخل بعضها البعض كي لا تتقاطع وتكون أولوية التنفيذ للدوران الداخلي على الدوران الخارجي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خارج بعضها فقط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متفرعة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داخل بعضها البعض كي لا تتقاطع وتكون أولوية التنفيذ للدوران الداخلي على الدوران الخارجي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فوائد مخططات سير العمليات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توضيح التسلسل المنطقي لخطوات حل المسأله ، وإعطاء صورة كاملة وواضحة لخطوات الحل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إعطاء المستخدم فرصة لتجربة أكثر من طريقة واحدة لحل مسألة معينة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تساعد على تجنب الأخطاء ، والتخلص من التفصيلات غير الضرورية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ذًكر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ذًكر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أهم فوائد مخططات سير العمليات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تُستخدم مرجعاُ خاصاً لحفظ وثائق المسألة ، حيث يسهل الرجوع إليها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تساعد على تعديل البرنامج بسهولة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تساعد على إكتشاف الأخطاء المنطقية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ذًكر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ذًكر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Logical Errors are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الأخطاء المنطقية وهي من الأخطاء التي يصعب إكتشافها حيث يعتمد إكتشافها على التسلسل المنطقي لخطوات الحل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من الخطوات الواضحة والمتسلسلة والمنطقية المكتوبة بلغة الآلة للوصول إلى حل المسألة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وصف كتابي للبرنامج ، وأهدافه ، وأجزائه ، وإجراءات تشغيله ، مدعوماً بالوثائق والمستندات والرسوم الإيضاحية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الأخطاء الإملائية وهي من الأخطاء التي يصعب إكتشافها حيث يعتمد إكتشافها على التسلسل المنطقي لخطوات الحل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الأخطاء المنطقية وهي من الأخطاء التي يصعب إكتشافها حيث يعتمد إكتشافها على التسلسل المنطقي لخطوات الحل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لا يمكن وصف جهاز الحاسوب بالذكاء بسبب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أنه لا يستطيع تحليل المسائل والخروج بحلول لها إلا عن طريق الإنسان بإستخدامه إحدى لغات البرمجة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أنه بطيئ في عملية تنفيذ الأوامر لوجود معالجات قديمة وبطيئة في بعض أجهزة الحاسوب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أنه لا يخضع إلى تحديثات البرامج المطلوبة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وجود فايروسات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أنه لا يستطيع تحليل المسائل والخروج بحلول لها إلا عن طريق الإنسان بإستخدامه إحدى لغات البرمجة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لا تختلف التعليمات والأوامر من لغة برمجة إلى أخرى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جملة صحيحة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جملة خاطئة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..................................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..................................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جملة خاطئة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"Program" is Defined as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الشخص الذي يقوم بكتابة البرنامج بإستخدام إحدى لغات البرمجة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لغة للتخاطب مع الحاسوب والتفاعل معه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التعليمات والأوامر التي تُكتب لتنفيذ أمر معين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برنامج يحول البرنامج المكتوب بإحدى لغات البرمجة عالية المستوى إلى لغة الآلة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التعليمات والأوامر التي تُكتب لتنفيذ أمر معين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Programming Language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الشخص الذي يقوم بكتابة البرنامج بإستخدام إحدى لغات البرمجة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لغة للتخاطب مع الحاسوب والتفاعل معه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التعليمات والأوامر التي تُكتب لتنفيذ أمر معين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برنامج يحول البرنامج المكتوب بإحدى لغات البرمجة عالية المستوى إلى لغة الآلة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لغة للتخاطب مع الحاسوب والتفاعل معه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Programmer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الشخص الذي يقوم بكتابة البرنامج بإستخدام إحدى لغات البرمجة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لغة للتخاطب مع الحاسوب والتفاعل معه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التعليمات والأوامر التي تُكتب لتنفيذ أمر معين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برنامج يحول البرنامج المكتوب بإحدى لغات البرمجة عالية المستوى إلى لغة الآلة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الشخص الذي يقوم بكتابة البرنامج بإستخدام إحدى لغات البرمجة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"First Generation Languages " represented by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Machine Language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Assembly Language.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Java Programming Language.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Query Language.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Machine Language 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لماذا يُعبر عن لغة الآلة بالنظام الثنائي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لإستخدامها النظام العشري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(0,1)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فقط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لإستخدامها النظام الثنائي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(0,1)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فقط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لأنها لغة قديمة جداً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لإستخدامها النظام الثنائي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(2,1)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فقط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لإستخدامها النظام الثنائي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(0,1)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فقط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سُميت لغة الآلة باللغة متدنية المستوى بسبب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بعدها عن فهم الإنسان ، وقربها من طريقة عمل الحاسوب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قدمها حيث تمت صناعة هذه اللغة في بداية ظهور جهاز الحاسوب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صعوبة البرمجة بإستخدامها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قلة الأوامر المستخدمة في هذه اللغة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بعدها عن فهم الإنسان ، وقربها من طريقة عمل الحاسوب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"Second Generation Languages " represented by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Machine Language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Assembly Language.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Java Programming Language.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Query Language.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Assembly Language.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وُصفت باللغات عالية المستوى بسبب قربها من لغة الإنسان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Machine Language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Low Level Languages (LLL).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High Level Languages (HLL).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Algorithm.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High Level Languages (HLL).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 Small BASIC, JAVA, COBOL , Pascal " are Examples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First Generation Languages.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Second Generation Languages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Third Generation Languages.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Fourth Generation Languages.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Third Generation Languages.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تمتاز بقلة التعليمات مقارنة بلغات الجيل الثالث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لغات الجيل الأول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لغات الجيل الثاني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لغات الجيل الثالث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لغات الجيل الرابع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لغات الجيل الرابع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"Query Language" is an example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First Generation Languages.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Second Generation Languages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Third Generation Languages.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Fourth Generation Languages.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Fourth Generation Languages.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هي لغات تحتوي على أدوات مرئية للمساعدة على البرمجة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Second Generation Languages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Third Generation Languages.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Fourth Generation Languages.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Fifth Generation Languages.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Fifth Generation Languages.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"Prolog" Programming Language is example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Second Generation Languages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Third Generation Languages.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Fourth Generation Languages.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Fifth Generation Languages.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Fifth Generation Languages.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تُستخدم في تطبيقات الذكاء الإصطناعي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Machine Language.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Prolog.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Query Language.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Small BASIC.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Prolog.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"Compiler"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المترجم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..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وهو برنامج يحول البرنامج المكتوب بإحدى لغات البرمجة عالية المستوى إلى برنامج بلغة الآلة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المترجم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..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وهو برنامج يحول البرنامج المكتوب بلغة الآلة إلى برنامج بإحدى لغات البرمجة عالية المستوى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المترجم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..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وهو برنامج يحول البرنامج المكتوب بإحدى لغات البرمجة متدنية المستوى إلى برنامج بلغة الآلة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المترجم القريب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المترجم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..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وهو برنامج يحول البرنامج المكتوب بإحدى لغات البرمجة عالية المستوى إلى برنامج بلغة الآلة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Source Program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البرنامج الهدف وهو برنامج مكتوب بلغة الآلة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المترجم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..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وهو برنامج يحول البرنامج المكتوب بلغة الآلة إلى برنامج بإحدى لغات البرمجة عالية المستوى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التعليمات والأوامر التي تُكتب لتنفيذ أمر معين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البرنامج المصدري وهو البرنامج المكتوب بإحدى لغات البرمجة عالية المستوى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البرنامج المصدري وهو البرنامج المكتوب بإحدى لغات البرمجة عالية المستوى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Object Program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البرنامج الهدف وهو برنامج مكتوب بلغة الآلة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المترجم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..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وهو برنامج يحول البرنامج المكتوب بلغة الآلة إلى برنامج بإحدى لغات البرمجة عالية المستوى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التعليمات والأوامر التي تُكتب لتنفيذ أمر معين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البرنامج المصدري وهو البرنامج المكتوب بإحدى لغات البرمجة عالية المستوى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البرنامج الهدف وهو برنامج مكتوب بلغة الآلة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"Object Program"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البرنامج الذي ينتج عن عملية الترجمة المعبر عنه بلغة الآلة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البرنامج الذي يكتبه المبرمج باحدى لغات البرمجة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برنامج خاص بنظام التشغيل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المترجم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البرنامج الذي ينتج عن عملية الترجمة المعبر عنه بلغة الآلة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The Compiler Function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هو المترجم وعمله تحويل البرنامج المكتوب بلغة الآلة الى برنامج بإحدى لغات البرمجة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خوارزمية معينة تستخدم للتعبير عن المشكلة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مخطط تصوري سهل الملاحظة بالنسبة للحاسوب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هو المترجم وعمله تحويل البرنامج المكتوب بإحدى لغات البرمجة إلى برنامج مكتوب بلغة الآلة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هو المترجم وعمله تحويل البرنامج المكتوب بإحدى لغات البرمجة إلى برنامج مكتوب بلغة الآلة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"Source Program"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البرنامج الذي ينتج عن عملية الترجمة المعبر عنه بلغة الآلة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البرنامج الذي يكتبه المبرمج باحدى لغات البرمجة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برنامج خاص بنظام التشغيل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المترجم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البرنامج الذي يكتبه المبرمج باحدى لغات البرمجة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أُطلق إصدار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Small BASIC V1.1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سنة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1990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1980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الشركة المصنعة للغة البرمجة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Small BASIC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Oracle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Sun MicroSystem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Adobe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Microsoft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Microsoft 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Palm Computers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الحواسيب الكفية والتي تتميز بذاكرة وقدرة معالجة وحجم شاشة محدودة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الحواسيب العملاقة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الحاسوب المتوسط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الحاسوب المكتبي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الحواسيب الكفية والتي تتميز بذاكرة وقدرة معالجة وحجم شاشة محدودة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مميزات برمجية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Small BASIC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سهولة تعلمها للفئات العمرية كافة ، والقدرة على تحويل البرنامج المكتوب بلغة سمول بيسك إلى فيجيوال بيسك بإستخدام خيار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(Graduate).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تدعم رسم الأشكال الهندسية على شاشة مخرجات خاصة بالرسم ، وتدعم إنتاج الأصوات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تعرض النصوص على شاشة المخرجات بأنواع وأحجام مختلفة ، التعامل مع أكثر من برنامج في آن واحد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ذًكر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ذًكر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يتكون البرنامج في السمول بيسك من مجموعة من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Compilers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Source Programs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Statements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Sequential FlowCharts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Statements 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OOP Stands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Object Oriented Prolog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Object Oriented Programming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Object Data Access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Object Optional Programming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Object Oriented Programming 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هو نمط برمجي متقدم ، يُبنى فيه البرنامج بإستخدام ما يُسمى بالكائنات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OOP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Compilers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Internet Explorer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Small BASIC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OOP 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الأمثلة على بعض الكائنات التي نستخدمها في البرمجة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 Object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 Object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Turtle Window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All of Above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All of Above 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يُعد المسؤول عن تزويد البرنامج بالمدخلات اللازمة له ، وإظهار مخرجات البرنامج من نصوص وأرقام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 Object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 Object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Turtle Window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GraphicsWindow Object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 Object 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يوفر هذا الكائن الكثير من العمليات الحسابية المتقدمة التي تلزم البرنامح في بعض الأحيان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 Object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 Object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Turtle Window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GraphicsWindow Object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 Object 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يوفر هذا الكائن إمكانية التعامل مع الرسومات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 Object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 Object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Turtle Window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GraphicsWindow Object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GraphicsWindow Object 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يوفر هذا الكائن إمكانية رسم الأشكال المختلفة وتتبع عملية الرسم خطوة خطوة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 Object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 Object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Turtle Window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GraphicsWindow Object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Turtle Window 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(1)..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أي من هذه الجمل صحيحة في 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Small BASIC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؟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ObjectName.OperationName(Operation Input or Output)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OperationName.ObjectName(Operation Input or Output)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ObjectInput.OperationName(OperationName)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ObjectOutput.OperationName(OperationName)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ObjectName.OperationName(Operation Input or Output)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(2)..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أي من هذه الجمل صحيحة في 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Small BASIC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؟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PropertyName.ObjectName=PropertyValue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PropertyValue.PropertyName=ObjectName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ObjectName.PropertyName=PropertyValue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Name.PropertyName=PropertyValue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ObjectName.PropertyName=PropertyValue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(3)..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أي من هذه الجمل صحيحة في 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Small BASIC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؟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TextWindow.Tile=" My First Program 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TextWindow.Title=" My First Program 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TextWindow.Title(My First Program)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TextWindow.Title= My First Program 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TextWindow.Title=" My First Program "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(4)..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أي من هذه الجمل صحيحة في برمجة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Small BASIC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؟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TextWindow.WriteLine = "Welcome To Small BASIC"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TextWindow.Line ( "Welcome To Small BASIC")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TextWindow.Write ( "Welcome To Small BASIC")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TextWindow.WriteLine ( "Welcome To Small BASIC")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TextWindow.WriteLine ( "Welcome To Small BASIC")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الإجراء الخاص بأي كائن في برمجية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Small BASIC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يجب أن يحتوي على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إشارة مساواه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أقواس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علامة الدولار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فراغات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أقواس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خاصية الكائن في برمجية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Small BASIC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تليها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إشارة مساواه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أقواس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علامة الدولار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فراغات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إشارة مساواه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TextWindow.WriteLine ( "Palestine")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"Palestine"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Palestine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palestine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Palestene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Palestine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TextWindow.WriteLine ( "Jerusalem")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إسم الكائن هو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وإجراء الطباعة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WriteLine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والنص الذي ستتم طباعته على شاشة المخرجات هو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Jerusalem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إسم الكائن هو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وإجراء الطباعة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WriteLine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، والنص الذي ستتم طباعته على شاشة المخرجات هو نص لا يظهر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إسم الكائن هو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Jerusalem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وإجراء الطباعة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WriteLine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والنص الذي ستتم طباعته على شاشة المخرجات هو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TextWindow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إسم الكائن هو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WriteLine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وإجراء الطباعة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، والنص الذي ستتم طباعته على شاشة المخرجات هو</w:t>
            </w:r>
            <w:r w:rsidRPr="00AB3BAA">
              <w:rPr>
                <w:rFonts w:ascii="Calibri" w:eastAsia="Times New Roman" w:hAnsi="Calibri" w:cs="Calibri"/>
                <w:color w:val="000000"/>
              </w:rPr>
              <w:t>"Jerusalem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إسم الكائن هو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وإجراء الطباعة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WriteLine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والنص الذي ستتم طباعته على شاشة المخرجات هو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Jerusalem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لغات البرمجة بشكل عام والسمول بيسك بشكل خاص حساسة للأحرف الإنجليزية الصغيرة والكبيرة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عبارة صحيحة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عبارة خاطئة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عبارة صحيحة ولكن ليست صحيحة في السمول بيسك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لا شيئ مما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عبارة خاطئة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يتم تجاهل الفراغات في أوامر برمجية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Small BASIC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ولا تؤثر على الجملة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جملة صحيحة ولكن لا تشمل هذه الفراغات إسم الكائن أو إسم الخاصية أو إسم الإجراء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جملة خاطئة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جملة صحيحة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لا شيئ مما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جملة صحيحة ولكن لا تشمل هذه الفراغات إسم الكائن أو إسم الخاصية أو إسم الإجراء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وجود النقطة في الجملة البرمجية الفاصلة بين إسم الكائن وخاصيته وإجرائه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.....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غير ضروري ومن دونها تعد الجملة صحيحة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ضروري ومن دونها تعد الجملة خاطئة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عبارة صحيحة ولكن ليست صحيحة في السمول بيسك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لا شيئ مما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ضروري ومن دونها تعد الجملة خاطئة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"IntelliSense"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فرع من فروع الذكاء الإصطناعي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لغة برمجة خاصة بالذكاء الإصطناعي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خاصية التحسس الذكي وهي خاصية تعمل على إظهار نافذة مساعدة صغيرة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(PopUp)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تحتوي الكثير من الأخطاء في التعليمات المكتوبة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خاصية التحسس الذكي وهي خاصية تعمل على إظهار نافذة مساعدة صغيرة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(PopUp)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تحتوي الكثير من العناصر والإقتراحات لما ستقوم بطباعته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خاصية التحسس الذكي وهي خاصية تعمل على إظهار نافذة مساعدة صغيرة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(PopUp)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تحتوي الكثير من العناصر والإقتراحات لما ستقوم بطباعته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إسم الخاصية في برمجية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Small BASIC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الكائن المسؤول عن تزويد الحاسوب بالبيانات اللازمة له من مدخلات ، كما أنه يكون مسؤولاً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عن إخراج النتائج النصية أو الرقمية على شاشة مخرجات خاصة به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خاصية التحسس الذكي وهي خاصية تعمل على إظهار نافذة مساعدة صغيرة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(PopUp)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تحتوي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الكثير من الأخطاء في التعليمات المكتوبة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لغة برمجة خاصة بالذكاء الإصطناعي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الكائن المسؤول عن تزويد الحاسوب بالبيانات اللازمة له من مدخلات ، كما أنه يكون مسؤولاً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عن إخراج النتائج النصية أو الرقمية على شاشة مخرجات خاصة به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ForegroundColor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Property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Operation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Error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Property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ForegroundColor , property for the object TextWindow function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اللون الخلفي للمخرجات التي ستُطبع على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TextWindow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اللون الأمامي للمخرجات التي ستُطبع على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TextWindow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تحديد عنوان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في شريط العنوان ، وألا يبقى مسار الملف الإفتراضي عنواناً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موضع المؤشر داخل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، بتحديد العمود المراد طباعة المخرجات فيه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اللون الأمامي للمخرجات التي ستُطبع على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TextWindow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BackgroundColor , property for the object TextWindow function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اللون الخلفي للمخرجات التي ستُطبع على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TextWindow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اللون الأمامي للمخرجات التي ستُطبع على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TextWindow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تحديد عنوان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في شريط العنوان ، وألا يبقى مسار الملف الإفتراضي عنواناً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موضع المؤشر داخل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، بتحديد العمود المراد طباعة المخرجات فيه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اللون الخلفي للمخرجات التي ستُطبع على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TextWindow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Title , property for the object TextWindow function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اللون الخلفي للمخرجات التي ستُطبع على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TextWindow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اللون الأمامي للمخرجات التي ستُطبع على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TextWindow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تحديد عنوان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في شريط العنوان ، وألا يبقى مسار الملف الإفتراضي عنواناً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موضع المؤشر داخل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، بتحديد العمود المراد طباعة المخرجات فيه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تحديد عنوان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في شريط العنوان ، وألا يبقى مسار الملف الإفتراضي عنواناً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CursorLeft , property for the object TextWindow function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اللون الخلفي للمخرجات التي ستُطبع على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TextWindow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اللون الأمامي للمخرجات التي ستُطبع على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TextWindow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تحديد عنوان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في شريط العنوان ، وألا يبقى مسار الملف الإفتراضي عنواناً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موضع المؤشر داخل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، بتحديد العمود المراد طباعة المخرجات فيه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موضع المؤشر داخل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، بتحديد العمود المراد طباعة المخرجات فيه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Top , property for the object TextWindow function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اللون الخلفي للمخرجات التي ستُطبع على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TextWindow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موضع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الناحية العلوية للشاشة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تحديد عنوان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في شريط العنوان ، وألا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يبقى مسار الملف الإفتراضي عنواناً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تعيين موضع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الناحية السفلية للشاشة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تعيين موضع شاشة المخرجات الخاصة بالكائن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TextWindow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الناحية العلوية للشاشة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Write , Operation for the object TextWindow Function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بطباعة القيم النصية أو الرقمية على شاشة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(TextWindow)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مع ملاحظة أن مؤشر الطباعة لا ينتقل تلقائياً إلى السطر التالي بعد التنفيذ ، وستتم طباعة المخرجات التالية على السطر نفسه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بطباعة القيم النصية أو الرقمية على شاشة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(TextWindow)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، مع ملاحظة أن مؤشر الطباعة ينتقل تلقائياً إلى السطر التالي بعد التنفيذ ، وستتم طباعة المخرجات التالية كل على سطر مستقل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بقراءة القيم النصية أو الرقمية من شاشة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(TextWindow)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حيث يجب علىى المستخدم إدخال قيمة نصية أو رقمية ليقوم بقراءتها ، حيث ينتظر الحاسوب إدخال قيمة أولا ، ولا يتم تنفيذ عملية القراءة إلا إذا تم لضغط على مفتاح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بقراءة قيمة رقمية فقط من شاشة المخرجات ، حيث يجب على المستخدم إدخال قيمة رقمية للبرنامج ، ليقوم بقراءتها ، ولا يتم تنفيذ العملية إلا إذا تم لضغط على مفتاح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بطباعة القيم النصية أو الرقمية على شاشة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(TextWindow)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مع ملاحظة أن مؤشر الطباعة لا ينتقل تلقائياً إلى السطر التالي بعد التنفيذ ، وستتم طباعة المخرجات التالية على السطر نفسه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WriteLine , Operation for the object TextWindow Function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بطباعة القيم النصية أو الرقمية على شاشة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(TextWindow)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مع ملاحظة أن مؤشر الطباعة لا ينتقل تلقائياً إلى السطر التالي بعد التنفيذ ، وستتم طباعة المخرجات التالية على السطر نفسه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بطباعة القيم النصية أو الرقمية على شاشة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(TextWindow)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، مع ملاحظة أن مؤشر الطباعة ينتقل تلقائياً إلى السطر التالي بعد التنفيذ ، وستتم طباعة المخرجات التالية كل على سطر مستقل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بقراءة القيم النصية أو الرقمية من شاشة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(TextWindow)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حيث يجب على المستخدم إدخال قيمة نصية أو رقمية ليقوم بقراءتها ، حيث ينتظر الحاسوب إدخال قيمة أولا ، ولا يتم تنفيذ عملية القراءة إلا إذا تم لضغط على مفتاح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بقراءة قيمة رقمية فقط من شاشة المخرجات ، حيث يجب على المستخدم إدخال قيمة رقمية للبرنامج ، ليقوم بقراءتها ، ولا يتم تنفيذ العملية إلا إذا تم لضغط على مفتاح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بطباعة القيم النصية أو الرقمية على شاشة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(TextWindow)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، مع ملاحظة أن مؤشر الطباعة ينتقل تلقائياً إلى السطر التالي بعد التنفيذ ، وستتم طباعة المخرجات التالية كل على سطر مستقل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Read , Operation for the object TextWindow Function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بطباعة القيم النصية أو الرقمية على شاشة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(TextWindow)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مع ملاحظة أن مؤشر الطباعة لا ينتقل تلقائياً إلى السطر التالي بعد التنفيذ ، وستتم طباعة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المخرجات التالية على السطر نفسه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يقوم هذا الإجراء بطباعة القيم النصية أو الرقمية على شاشة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(TextWindow)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مع ملاحظة أن مؤشر الطباعة ينتقل تلقائياً إلى السطر التالي بعد التنفيذ ، وستتم طباعة المخرجات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التالية كل على سطر مستقل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يقوم هذا الإجراء بقراءة القيم النصية أو الرقمية من شاشة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(TextWindow)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حيث يجب علىى المستخدم إدخال قيمة نصية أو رقمية ليقوم بقراءتها ، حيث ينتظر الحاسوب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إدخال قيمة أولا ، ولا يتم تنفيذ عملية القراءة إلا إذا تم لضغط على مفتاح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يقوم هذا الإجراء بقراءة قيمة رقمية فقط من شاشة المخرجات ، حيث يجب على المستخدم إدخال قيمة رقمية للبرنامج ، ليقوم بقراءتها ، ولا يتم تنفيذ العملية إلا إذا تم لضغط على مفتاح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بقراءة القيم النصية أو الرقمية من شاشة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(TextWindow)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حيث يجب علىى المستخدم إدخال قيمة نصية أو رقمية ليقوم بقراءتها ، حيث ينتظر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الحاسوب إدخال قيمة أولا ، ولا يتم تنفيذ عملية القراءة إلا إذا تم لضغط على مفتاح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Enter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Readnumber , Operation for the object TextWindow Function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بطباعة القيم النصية أو الرقمية على شاشة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(TextWindow)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مع ملاحظة أن مؤشر الطباعة لا ينتقل تلقائياً إلى السطر التالي بعد التنفيذ ، وستتم طباعة المخرجات التالية على السطر نفسه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بطباعة القيم النصية أو الرقمية على شاشة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(TextWindow)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، مع ملاحظة أن مؤشر الطباعة ينتقل تلقائياً إلى السطر التالي بعد التنفيذ ، وستتم طباعة المخرجات التالية كل على سطر مستقل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بقراءة القيم النصية أو الرقمية من شاشة المخرجات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(TextWindow)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، حيث يجب علىى المستخدم إدخال قيمة نصية أو رقمية ليقوم بقراءتها ، حيث ينتظر الحاسوب إدخال قيمة أولا ، ولا يتم تنفيذ عملية القراءة إلا إذا تم لضغط على مفتاح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بقراءة قيمة رقمية فقط من شاشة المخرجات ، حيث يجب على المستخدم إدخال قيمة رقمية للبرنامج ، ليقوم بقراءتها ، ولا يتم تنفيذ العملية إلا إذا تم لضغط على مفتاح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يقوم هذا الإجراء بقراءة قيمة رقمية فقط من شاشة المخرجات ، حيث يجب على المستخدم إدخال قيمة رقمية للبرنامج ، ليقوم بقراءتها ، ولا يتم تنفيذ العملية إلا إذا تم لضغط على مفتاح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Enter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Variables are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قيم ثابتة أو متغيرات ، يجمع بينها معاملات حسابية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كالجمع ، والطرح ، والقسمة ، والضرب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أسماء لمواقع في الذاكرة ، ذات قيم قابلة للتغيير في أثناء تنفيذ البرنامج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البرنامج الذي ينتج عن عملية الترجمة المعبر عنه بلغة الآلة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هو المترجم وعمله تحويل البرنامج المكتوب بإحدى لغات البرمجة إلى برنامج مكتوب بلغة الآلة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أسماء لمواقع في الذاكرة ، ذات قيم قابلة للتغيير في أثناء تنفيذ البرنامج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شروط تسمية المتغيرات في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Small BASIC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أن يبدأ إسم المتغير بحرف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أن لا يحتوي إسم المتغير على فراغ أو أي رموز وممكن أن يحتوي على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UnderScore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أن لا يكون من كلمات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Small BASIC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المحجوزة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Else :-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كلمات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Small BASIC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المحجوزة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متغيير عددي في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Small BASIC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تعبير حسابي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كائن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كلمات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Small BASIC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المحجوزة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 xml:space="preserve">(1)..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الأمثلة على أسماء المتغيرات المقبولة في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Small BASIC: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Number-One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Number_One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else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Number_One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 xml:space="preserve">(2)..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الأمثلة على أسماء المتغيرات غير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 xml:space="preserve">المقبولة في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Small BASIC: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nEzAr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EndSup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Four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then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then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 xml:space="preserve">(3)..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الأمثلة على أسماء المتغيرات غير المقبولة في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Small BASIC: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For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Else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While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All of Above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All of Above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التعابير الحسابية هي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قيم ثابتة أو متغيرات ، يجمع بينها معاملات حسابية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كالجمع ، والطرح ، والقسمة ، والضرب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أسماء لمواقع في الذاكرة ، ذات قيم قابلة للتغيير في أثناء تنفيذ البرنامج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البرنامج الذي ينتج عن عملية الترجمة المعبر عنه بلغة الآلة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الجمع والطرح والقسمة والضرب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قيم ثابتة أو متغيرات ، يجمع بينها معاملات حسابية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كالجمع ، والطرح ، والقسمة ، والضرب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من أولويات العمليات الحسابية في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Small BASIC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الأقواس ، الضرب والقسمة ، الجمع والطرح ،وإذا تساوت الأولويات يتم التنفيذ من اليسار إلى اليمين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الضرب والقسمة، الأقواس ، الجمع والطرح ،وإذا تساوت الأولويات يتم التنفيذ من اليسار إلى اليمين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الأقواس ، الجمع والطرح ، الضرب والقسمة ، وإذا تساوت الأولويات يتم التنفيذ من اليسار إلى اليمين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الأقواس ، الضرب والقسمة ، الجمع والطرح ،وإذا تساوت الأولويات يتم التنفيذ من اليمين إلى اليسار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الأقواس ، الضرب والقسمة ، الجمع والطرح ،وإذا تساوت الأولويات يتم التنفيذ من اليسار إلى اليمين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6+4/2*3-1 =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 * 2 + 3 + 1 * (2 * 2 - 3)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Variable Name = Expression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 xml:space="preserve">Variable Name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هو إسم المتغير ويجب أن تبدأ جملة التعيين به ،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Expression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هي قيمة المتغير التي ستُعطى له ، وقد تكون قيمة عددية أو نصية أو تعبيراً حسابياً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 xml:space="preserve">Variable Name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هو إسم المتغير ويجب أن تبدأ جملة التعيين به ،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Expression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هي قيمة المتغير التي ستُعطى له ، وتكون قيمة عددية فقط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 xml:space="preserve">Variable Name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هو قيمة المتغير ويجب أن تبدأ جملة التعيين به ،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Expression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هي قيمة المتغير التي ستُعطى له ، وقد تكون قيمة عددية أو نصية أو تعبيراً حسابياً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لا شيئ مما ذُكر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 xml:space="preserve">Variable Name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هو إسم المتغير ويجب أن تبدأ جملة التعيين به ،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Expression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هي قيمة المتغير التي ستُعطى له ، وقد تكون قيمة عددية أو نصية أو تعبيراً حسابياً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القيم النصية في علامات الإقتباس تكون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من الحروف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من الأرقام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مجموعة من الرموز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بإستثناء إشارة الإقتباس المزدوجة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ذًكر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جميع ما ذًكر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 xml:space="preserve">Number1= 10 …. Number2=20 </w:t>
            </w: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….. Number3= Number1 + Number2 …. TextWindow.WriteLine(Number3)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1020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Number3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Number1= 10 …. Number2=20 ….. Number3= Number1 + Number2 …. TextWindow.WriteLine("Number3")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1020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Number3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Number3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طريقة إستخدام الثابت الخاص بالدوائر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(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باي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في برمجية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Small BASIC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هي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Math.Pi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Pi.Math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Pie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Math.Pi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Abs Stands for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Abnormal Value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All Values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Absolute Thoughts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Absolute Value 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Absolute Value 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لحساب القيمة المطلقة لمتغير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X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في برمجية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Small BASIC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Math.Abc (x)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Math.Abs (x)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Math.Abs =x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Abs.Math (x)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Math.Abs (x)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Math.Abs(-4)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-4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-2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>لكتابة الأساس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والأس </w:t>
            </w:r>
            <w:r w:rsidRPr="00AB3BAA"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في لغة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Small BASIC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Math.Power(3 , 5 )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Power.Math(5 , 3 )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Math.Power(5 , 3 )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Math.Pi(5 , 3 )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Math.Power(5 , 3 )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للتعبير عن الأس في برمجية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Small BASIC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Math.Pi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Math.Abs()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Math.Power( ,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TextWindow.WriteLine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Math.Power( , )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يًعطي هذا الإجراء الجذر التربيعي لأي قيمة </w:t>
            </w:r>
            <w:r w:rsidRPr="00AB3BAA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عددية ، على أن تكون موجبة أو تساوي صفراً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Math.Pi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Math.Abs()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Math.Power( ,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Math.SquareRoot ( Number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Math.SquareRoot ( Number )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Math.SquareRoot(9)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Math.SquareRoot(20-4)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20 -4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Ramainder Operation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إجراء باقي القسمة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إجراء الجذر التربيعي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إجراء الأس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إجراء القيمة المطلقة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إجراء باقي القسمة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SquareRoot Operation is 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إجراء باقي القسمة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إجراء الجذر التربيعي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إجراء الأس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إجراء القيمة المطلقة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إجراء الجذر التربيعي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Math.Remainder(5,3)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Math.Remainder( 1,4)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Math.Remainder( 1,500)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Error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Math.Max(2,4)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Math.Min(2,4)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يًعطي هذا الإجراء القيمة الأعلى من بين قيمتين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Math.Max( ,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Math.Min( ,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Math.Remainder ( ,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Math.SquareRoot()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Math.Max( , )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  <w:rtl/>
              </w:rPr>
              <w:t xml:space="preserve">يًعطي هذا الإجراء القيمة الأدنى من بين قيمتين </w:t>
            </w:r>
            <w:r w:rsidRPr="00AB3BAA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Math.Max( ,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Math.Min( ,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Math.Remainder ( ,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Math.SquareRoot()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Math.Min( , )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lastRenderedPageBreak/>
              <w:t>193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Math.Abs(-7)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-7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Math.Remainder(5,1)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Math.Remainder(6,3)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Math.Remainder(6,4)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Math.Remainder(8,8)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Math.Power(3 , 2 )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Math.Power(2, 3 )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B3BAA" w:rsidRPr="00AB3BAA" w:rsidTr="00AB3BA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Math.Power(3 , 3)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AB3BAA" w:rsidRPr="00AB3BAA" w:rsidRDefault="00AB3BAA" w:rsidP="00A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A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</w:tbl>
    <w:p w:rsidR="002034F9" w:rsidRDefault="002034F9">
      <w:bookmarkStart w:id="0" w:name="_GoBack"/>
      <w:bookmarkEnd w:id="0"/>
    </w:p>
    <w:sectPr w:rsidR="00203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AA"/>
    <w:rsid w:val="002034F9"/>
    <w:rsid w:val="00AB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E3121-9F58-43F4-BE2F-95F9C1C5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B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8399</Words>
  <Characters>47876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Nezar Al-Akhras</dc:creator>
  <cp:keywords/>
  <dc:description/>
  <cp:lastModifiedBy>Nezar Al-Akhras</cp:lastModifiedBy>
  <cp:revision>2</cp:revision>
  <dcterms:created xsi:type="dcterms:W3CDTF">2017-10-09T04:10:00Z</dcterms:created>
  <dcterms:modified xsi:type="dcterms:W3CDTF">2017-10-09T04:10:00Z</dcterms:modified>
</cp:coreProperties>
</file>