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52" w:rsidRPr="00EF0117" w:rsidRDefault="008D585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العربية                                                                                            الـصــف : ال</w:t>
      </w:r>
      <w:r w:rsidR="0075132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عاشر</w:t>
      </w:r>
    </w:p>
    <w:p w:rsidR="008D5852" w:rsidRPr="00AE73F8" w:rsidRDefault="008D5852" w:rsidP="00CA093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2C6D3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أنا والآخر              </w:t>
      </w:r>
      <w:r w:rsidR="0017413C"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="00CA0934"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A0934" w:rsidRPr="00AE73F8" w:rsidTr="00803230">
        <w:tc>
          <w:tcPr>
            <w:tcW w:w="7238" w:type="dxa"/>
            <w:shd w:val="clear" w:color="auto" w:fill="D9D9D9" w:themeFill="background1" w:themeFillShade="D9"/>
          </w:tcPr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/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/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/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D5852" w:rsidRPr="00095992" w:rsidRDefault="008D5852" w:rsidP="0080323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</w:tr>
      <w:tr w:rsidR="00CA0934" w:rsidRPr="00AE73F8" w:rsidTr="006C2380">
        <w:tc>
          <w:tcPr>
            <w:tcW w:w="7238" w:type="dxa"/>
          </w:tcPr>
          <w:p w:rsidR="00A33D74" w:rsidRPr="00095992" w:rsidRDefault="002C6D3D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1. من آداب الاستماع: أتجنّب مقاطعة المتحدّث أثناء الاستماع </w:t>
            </w:r>
          </w:p>
          <w:p w:rsidR="002C6D3D" w:rsidRPr="00095992" w:rsidRDefault="002C6D3D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2. </w:t>
            </w:r>
            <w:r w:rsidR="000E77A8" w:rsidRPr="00095992">
              <w:rPr>
                <w:rFonts w:ascii="Arial" w:hAnsi="Arial" w:cs="Arial" w:hint="cs"/>
                <w:b/>
                <w:bCs/>
                <w:rtl/>
              </w:rPr>
              <w:t>من آداب التحدّث أحترم حق الآخرين في الحديث</w:t>
            </w:r>
          </w:p>
          <w:p w:rsidR="000E77A8" w:rsidRPr="00095992" w:rsidRDefault="000E77A8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3. </w:t>
            </w:r>
            <w:r w:rsidR="007277EB" w:rsidRPr="00095992">
              <w:rPr>
                <w:rFonts w:ascii="Arial" w:hAnsi="Arial" w:cs="Arial" w:hint="cs"/>
                <w:b/>
                <w:bCs/>
                <w:rtl/>
              </w:rPr>
              <w:t xml:space="preserve">الحُجّة </w:t>
            </w:r>
            <w:r w:rsidR="006C14BF" w:rsidRPr="00095992">
              <w:rPr>
                <w:rFonts w:ascii="Arial" w:hAnsi="Arial" w:cs="Arial" w:hint="cs"/>
                <w:b/>
                <w:bCs/>
                <w:rtl/>
              </w:rPr>
              <w:t xml:space="preserve">الدليل أو البرهان الذي </w:t>
            </w:r>
            <w:proofErr w:type="spellStart"/>
            <w:r w:rsidR="006C14BF" w:rsidRPr="00095992">
              <w:rPr>
                <w:rFonts w:ascii="Arial" w:hAnsi="Arial" w:cs="Arial" w:hint="cs"/>
                <w:b/>
                <w:bCs/>
                <w:rtl/>
              </w:rPr>
              <w:t>أدعم</w:t>
            </w:r>
            <w:r w:rsidR="00142522" w:rsidRPr="00095992">
              <w:rPr>
                <w:rFonts w:ascii="Arial" w:hAnsi="Arial" w:cs="Arial" w:hint="cs"/>
                <w:b/>
                <w:bCs/>
                <w:rtl/>
              </w:rPr>
              <w:t>به</w:t>
            </w:r>
            <w:proofErr w:type="spellEnd"/>
            <w:r w:rsidR="00142522" w:rsidRPr="00095992">
              <w:rPr>
                <w:rFonts w:ascii="Arial" w:hAnsi="Arial" w:cs="Arial" w:hint="cs"/>
                <w:b/>
                <w:bCs/>
                <w:rtl/>
              </w:rPr>
              <w:t xml:space="preserve"> رأيي تجاه قضية ما </w:t>
            </w:r>
          </w:p>
          <w:p w:rsidR="00142522" w:rsidRPr="00095992" w:rsidRDefault="00142522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4. قاعدة </w:t>
            </w:r>
            <w:proofErr w:type="spellStart"/>
            <w:r w:rsidRPr="00095992">
              <w:rPr>
                <w:rFonts w:ascii="Arial" w:hAnsi="Arial" w:cs="Arial" w:hint="cs"/>
                <w:b/>
                <w:bCs/>
                <w:rtl/>
              </w:rPr>
              <w:t>التاءات</w:t>
            </w:r>
            <w:proofErr w:type="spellEnd"/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 الثلاث لبناء الحُجّة: </w:t>
            </w:r>
            <w:r w:rsidR="00F76930" w:rsidRPr="00095992">
              <w:rPr>
                <w:rFonts w:ascii="Arial" w:hAnsi="Arial" w:cs="Arial" w:hint="cs"/>
                <w:b/>
                <w:bCs/>
                <w:rtl/>
              </w:rPr>
              <w:t xml:space="preserve">التوكيد </w:t>
            </w:r>
            <w:r w:rsidR="00F76930" w:rsidRPr="00095992">
              <w:rPr>
                <w:rFonts w:ascii="Arial" w:hAnsi="Arial" w:cs="Arial"/>
                <w:b/>
                <w:bCs/>
                <w:rtl/>
              </w:rPr>
              <w:t>–</w:t>
            </w:r>
            <w:r w:rsidR="00F76930" w:rsidRPr="00095992">
              <w:rPr>
                <w:rFonts w:ascii="Arial" w:hAnsi="Arial" w:cs="Arial" w:hint="cs"/>
                <w:b/>
                <w:bCs/>
                <w:rtl/>
              </w:rPr>
              <w:t xml:space="preserve"> التعليل </w:t>
            </w:r>
            <w:r w:rsidR="00F76930" w:rsidRPr="00095992">
              <w:rPr>
                <w:rFonts w:ascii="Arial" w:hAnsi="Arial" w:cs="Arial"/>
                <w:b/>
                <w:bCs/>
                <w:rtl/>
              </w:rPr>
              <w:t>–</w:t>
            </w:r>
            <w:r w:rsidR="00F76930" w:rsidRPr="00095992">
              <w:rPr>
                <w:rFonts w:ascii="Arial" w:hAnsi="Arial" w:cs="Arial" w:hint="cs"/>
                <w:b/>
                <w:bCs/>
                <w:rtl/>
              </w:rPr>
              <w:t xml:space="preserve"> التدليل </w:t>
            </w:r>
          </w:p>
          <w:p w:rsidR="00F76930" w:rsidRPr="00095992" w:rsidRDefault="00F76930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5. </w:t>
            </w:r>
            <w:r w:rsidR="00E45B62" w:rsidRPr="00095992">
              <w:rPr>
                <w:rFonts w:ascii="Arial" w:hAnsi="Arial" w:cs="Arial" w:hint="cs"/>
                <w:b/>
                <w:bCs/>
                <w:rtl/>
              </w:rPr>
              <w:t xml:space="preserve">من مزايا المتحدّث: </w:t>
            </w:r>
            <w:r w:rsidR="00FD2EF1" w:rsidRPr="00095992">
              <w:rPr>
                <w:rFonts w:ascii="Arial" w:hAnsi="Arial" w:cs="Arial" w:hint="cs"/>
                <w:b/>
                <w:bCs/>
                <w:rtl/>
              </w:rPr>
              <w:t xml:space="preserve">أحافظ على الهدوء والاتزان في حديثي </w:t>
            </w:r>
          </w:p>
          <w:p w:rsidR="00FD2EF1" w:rsidRPr="00095992" w:rsidRDefault="00FD2EF1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6. </w:t>
            </w:r>
            <w:r w:rsidR="008A5793" w:rsidRPr="00095992">
              <w:rPr>
                <w:rFonts w:ascii="Arial" w:hAnsi="Arial" w:cs="Arial" w:hint="cs"/>
                <w:b/>
                <w:bCs/>
                <w:rtl/>
              </w:rPr>
              <w:t xml:space="preserve">القراءة الصامتة: توفر لي مزيدًا من الوقت للفهم المتأنّي العميق </w:t>
            </w:r>
          </w:p>
          <w:p w:rsidR="00E94E68" w:rsidRPr="00095992" w:rsidRDefault="00E94E68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7. كرّم الإسلام الإنسان دون النظر إلى لونه أو جنسه أو دينه </w:t>
            </w:r>
            <w:r w:rsidR="003C1036" w:rsidRPr="00095992">
              <w:rPr>
                <w:rFonts w:ascii="Arial" w:hAnsi="Arial" w:cs="Arial" w:hint="cs"/>
                <w:b/>
                <w:bCs/>
                <w:rtl/>
              </w:rPr>
              <w:t xml:space="preserve">وقرر مبدأ العدالة في معاملة الآخرين وصيانة حقوقهم </w:t>
            </w:r>
          </w:p>
          <w:p w:rsidR="003C1036" w:rsidRPr="00095992" w:rsidRDefault="003C1036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8. مقال الرأي: نوع من أنواع المقالات الصحفيّة </w:t>
            </w:r>
            <w:r w:rsidR="00CB3B8B" w:rsidRPr="00095992">
              <w:rPr>
                <w:rFonts w:ascii="Arial" w:hAnsi="Arial" w:cs="Arial" w:hint="cs"/>
                <w:b/>
                <w:bCs/>
                <w:rtl/>
              </w:rPr>
              <w:t xml:space="preserve">التي تُعبّر عن وجهة نظر كاتبها </w:t>
            </w:r>
          </w:p>
          <w:p w:rsidR="00CB3B8B" w:rsidRPr="00095992" w:rsidRDefault="00CB3B8B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9. من القواعد الأخلاقيّة </w:t>
            </w:r>
            <w:r w:rsidR="00844575" w:rsidRPr="00095992">
              <w:rPr>
                <w:rFonts w:ascii="Arial" w:hAnsi="Arial" w:cs="Arial" w:hint="cs"/>
                <w:b/>
                <w:bCs/>
                <w:rtl/>
              </w:rPr>
              <w:t xml:space="preserve">والمهنيّة التي يجب مراعاتها عند كتابة المقال </w:t>
            </w:r>
          </w:p>
          <w:p w:rsidR="00B1033B" w:rsidRPr="00095992" w:rsidRDefault="00B1033B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10. الحال: وصف نكرة يأتي بعد تمام الكلام وحُكمه </w:t>
            </w:r>
            <w:r w:rsidR="00CB2865" w:rsidRPr="00095992">
              <w:rPr>
                <w:rFonts w:ascii="Arial" w:hAnsi="Arial" w:cs="Arial" w:hint="cs"/>
                <w:b/>
                <w:bCs/>
                <w:rtl/>
              </w:rPr>
              <w:t>النصب ليبيّن هيئة صاحبه عند حدوث الفعل</w:t>
            </w:r>
          </w:p>
          <w:p w:rsidR="00CB2865" w:rsidRPr="00095992" w:rsidRDefault="00CB2865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11. يكون صاحب الحال </w:t>
            </w:r>
            <w:r w:rsidR="00BF0284" w:rsidRPr="00095992">
              <w:rPr>
                <w:rFonts w:ascii="Arial" w:hAnsi="Arial" w:cs="Arial" w:hint="cs"/>
                <w:b/>
                <w:bCs/>
                <w:rtl/>
              </w:rPr>
              <w:t xml:space="preserve">اسمًا ظاهرًا أو ضميرًا متصلًا أو مستترًا </w:t>
            </w:r>
          </w:p>
          <w:p w:rsidR="00BF0284" w:rsidRPr="00095992" w:rsidRDefault="00BF0284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12. أنواع الحال: </w:t>
            </w:r>
            <w:r w:rsidR="00803852" w:rsidRPr="00095992">
              <w:rPr>
                <w:rFonts w:ascii="Arial" w:hAnsi="Arial" w:cs="Arial" w:hint="cs"/>
                <w:b/>
                <w:bCs/>
                <w:rtl/>
              </w:rPr>
              <w:t xml:space="preserve">حال مفرد </w:t>
            </w:r>
            <w:r w:rsidR="00803852" w:rsidRPr="00095992">
              <w:rPr>
                <w:rFonts w:ascii="Arial" w:hAnsi="Arial" w:cs="Arial"/>
                <w:b/>
                <w:bCs/>
                <w:rtl/>
              </w:rPr>
              <w:t>–</w:t>
            </w:r>
            <w:r w:rsidR="00803852" w:rsidRPr="00095992">
              <w:rPr>
                <w:rFonts w:ascii="Arial" w:hAnsi="Arial" w:cs="Arial" w:hint="cs"/>
                <w:b/>
                <w:bCs/>
                <w:rtl/>
              </w:rPr>
              <w:t xml:space="preserve"> حال جملة </w:t>
            </w:r>
            <w:r w:rsidR="00803852" w:rsidRPr="00095992">
              <w:rPr>
                <w:rFonts w:ascii="Arial" w:hAnsi="Arial" w:cs="Arial"/>
                <w:b/>
                <w:bCs/>
                <w:rtl/>
              </w:rPr>
              <w:t>–</w:t>
            </w:r>
            <w:r w:rsidR="00803852" w:rsidRPr="00095992">
              <w:rPr>
                <w:rFonts w:ascii="Arial" w:hAnsi="Arial" w:cs="Arial" w:hint="cs"/>
                <w:b/>
                <w:bCs/>
                <w:rtl/>
              </w:rPr>
              <w:t xml:space="preserve"> حال شبه جملة </w:t>
            </w:r>
          </w:p>
          <w:p w:rsidR="00803852" w:rsidRPr="00095992" w:rsidRDefault="00803852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13. التقديم والتأخير هو من علوم المعاني في البلاغة العربيّة </w:t>
            </w:r>
            <w:r w:rsidR="006B4888" w:rsidRPr="00095992">
              <w:rPr>
                <w:rFonts w:ascii="Arial" w:hAnsi="Arial" w:cs="Arial" w:hint="cs"/>
                <w:b/>
                <w:bCs/>
                <w:rtl/>
              </w:rPr>
              <w:t xml:space="preserve">وفيه يتقدّم ما الأصل فيه أن يتأخّر تبعًا لمقصد المتكلّم </w:t>
            </w:r>
            <w:r w:rsidR="00095992" w:rsidRPr="00095992">
              <w:rPr>
                <w:rFonts w:ascii="Arial" w:hAnsi="Arial" w:cs="Arial" w:hint="cs"/>
                <w:b/>
                <w:bCs/>
                <w:rtl/>
              </w:rPr>
              <w:t xml:space="preserve">أو مراعاة الحال المخاطب </w:t>
            </w:r>
          </w:p>
          <w:p w:rsidR="00095992" w:rsidRPr="00095992" w:rsidRDefault="00095992" w:rsidP="00EE0DA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14. من أغراض التقديم والتأخير: الاختصاص </w:t>
            </w:r>
            <w:r w:rsidRPr="00095992">
              <w:rPr>
                <w:rFonts w:ascii="Arial" w:hAnsi="Arial" w:cs="Arial"/>
                <w:b/>
                <w:bCs/>
                <w:rtl/>
              </w:rPr>
              <w:t>–</w:t>
            </w:r>
            <w:r w:rsidRPr="00095992">
              <w:rPr>
                <w:rFonts w:ascii="Arial" w:hAnsi="Arial" w:cs="Arial" w:hint="cs"/>
                <w:b/>
                <w:bCs/>
                <w:rtl/>
              </w:rPr>
              <w:t xml:space="preserve"> التشويق - التعظيم</w:t>
            </w:r>
          </w:p>
        </w:tc>
        <w:tc>
          <w:tcPr>
            <w:tcW w:w="2410" w:type="dxa"/>
          </w:tcPr>
          <w:p w:rsidR="00512AD5" w:rsidRPr="00803230" w:rsidRDefault="00512AD5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95992" w:rsidRPr="00803230" w:rsidRDefault="00095992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التوكيد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التعليل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التدليل </w:t>
            </w:r>
          </w:p>
          <w:p w:rsidR="00095992" w:rsidRPr="00803230" w:rsidRDefault="00095992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تمّت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مكانتكم </w:t>
            </w:r>
            <w:r w:rsidR="002A16C6"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2A16C6"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وصّلنا</w:t>
            </w:r>
          </w:p>
          <w:p w:rsidR="002A16C6" w:rsidRPr="00803230" w:rsidRDefault="002A16C6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هَوْنا- قوامًا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اللَّغو </w:t>
            </w:r>
          </w:p>
          <w:p w:rsidR="002A16C6" w:rsidRPr="00803230" w:rsidRDefault="002A16C6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الغُرفة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ضَيْق </w:t>
            </w:r>
            <w:r w:rsidR="00DF5CAA"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 w:rsidR="00DF5CAA"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يدرءون</w:t>
            </w:r>
            <w:proofErr w:type="spellEnd"/>
            <w:r w:rsidR="00DF5CAA"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F5CAA" w:rsidRPr="00803230" w:rsidRDefault="00DF5CAA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غرامًا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مقال الرأي </w:t>
            </w:r>
          </w:p>
          <w:p w:rsidR="00DF5CAA" w:rsidRPr="00803230" w:rsidRDefault="00DF5CAA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الحال </w:t>
            </w: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صاحب الحال</w:t>
            </w:r>
          </w:p>
          <w:p w:rsidR="00DF5CAA" w:rsidRPr="00803230" w:rsidRDefault="00DF5CAA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الاختصاص- التشويق </w:t>
            </w:r>
          </w:p>
          <w:p w:rsidR="00DF5CAA" w:rsidRPr="00803230" w:rsidRDefault="00DF5CAA" w:rsidP="0020755C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</w:t>
            </w:r>
            <w:r w:rsidR="00803230" w:rsidRPr="008032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ظيم</w:t>
            </w:r>
          </w:p>
        </w:tc>
        <w:tc>
          <w:tcPr>
            <w:tcW w:w="2970" w:type="dxa"/>
          </w:tcPr>
          <w:p w:rsidR="008D5852" w:rsidRPr="00803230" w:rsidRDefault="008D5852" w:rsidP="001356F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A0934" w:rsidRPr="00803230" w:rsidRDefault="00EF0117" w:rsidP="00EF011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EF0117" w:rsidRPr="00803230" w:rsidRDefault="00EF0117" w:rsidP="00EF011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EF0117" w:rsidRPr="00803230" w:rsidRDefault="00EF0117" w:rsidP="00EF011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2- تقديم المساعدة </w:t>
            </w:r>
            <w:r w:rsidR="00587786"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للآخرين</w:t>
            </w:r>
          </w:p>
          <w:p w:rsidR="00EF0117" w:rsidRPr="00803230" w:rsidRDefault="00EF0117" w:rsidP="00EF011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:rsidR="008D5852" w:rsidRPr="00803230" w:rsidRDefault="008D5852" w:rsidP="00EF0117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03230" w:rsidRDefault="00803230" w:rsidP="00EF011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sz w:val="28"/>
                <w:szCs w:val="28"/>
                <w:rtl/>
              </w:rPr>
              <w:t>تنمية مهارة القراءة الجهرية</w:t>
            </w: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sz w:val="28"/>
                <w:szCs w:val="28"/>
                <w:rtl/>
              </w:rPr>
              <w:t xml:space="preserve"> مهارة الالقاء</w:t>
            </w: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EF0117" w:rsidRPr="00803230" w:rsidRDefault="00EF0117" w:rsidP="00EF011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F0117" w:rsidRPr="00803230" w:rsidRDefault="00EF0117" w:rsidP="00EF011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032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8D5852" w:rsidRPr="00803230" w:rsidRDefault="008D5852" w:rsidP="001356F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86912" w:rsidRDefault="00586912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506BD" w:rsidRDefault="00F506BD" w:rsidP="00803230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F506BD" w:rsidRDefault="00F506BD" w:rsidP="00803230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F506BD" w:rsidRDefault="00F506BD" w:rsidP="00803230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751324" w:rsidRPr="00EF0117" w:rsidRDefault="00751324" w:rsidP="00803230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العربية                                                                            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عاشر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261A5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الحنين إلى الوطن   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51324" w:rsidRPr="00AE73F8" w:rsidTr="00C8535F">
        <w:tc>
          <w:tcPr>
            <w:tcW w:w="7238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1324" w:rsidRPr="00AE73F8" w:rsidTr="00C15A15">
        <w:trPr>
          <w:trHeight w:val="7064"/>
        </w:trPr>
        <w:tc>
          <w:tcPr>
            <w:tcW w:w="7238" w:type="dxa"/>
          </w:tcPr>
          <w:p w:rsidR="00751324" w:rsidRPr="00C15A15" w:rsidRDefault="00261A5A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1. من آداب الاستماع: أنتبه وأُركّز من بدء الاستماع إلى نهايته ضمن زمن محدد</w:t>
            </w:r>
          </w:p>
          <w:p w:rsidR="00261A5A" w:rsidRPr="00C15A15" w:rsidRDefault="00261A5A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2. من آداب التحدّث: أتحدّث </w:t>
            </w:r>
            <w:r w:rsidR="008E4DC8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متأنّيًا ومُقبلًا بوجهي على المستمعين ليفهموا مقصدي من الكلا</w:t>
            </w:r>
            <w:r w:rsidR="004C142E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</w:t>
            </w:r>
          </w:p>
          <w:p w:rsidR="004C142E" w:rsidRPr="00C15A15" w:rsidRDefault="004C142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3. من مزايا المتحدّث: أتحدّث بثقة وجرأة أمام زملائي </w:t>
            </w:r>
            <w:r w:rsidR="00FE4350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ملتزمًا موضوع الحدث</w:t>
            </w:r>
          </w:p>
          <w:p w:rsidR="00FE4350" w:rsidRPr="00C15A15" w:rsidRDefault="00FE4350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4. القراءة الصامتة: تمنح القارئ مساحة لفهم النص وقدرة على ترجمة المادة المقروءة </w:t>
            </w:r>
            <w:r w:rsidR="004B4DB6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إلى دلالات</w:t>
            </w:r>
          </w:p>
          <w:p w:rsidR="004B4DB6" w:rsidRPr="00C15A15" w:rsidRDefault="004B4DB6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5. أحمد شوقي شاعر مصريّ لُقِّبَ بأمير الشعرا</w:t>
            </w:r>
            <w:r w:rsidR="00931A9D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ء ومن مؤلفاته ديوان </w:t>
            </w:r>
            <w:proofErr w:type="spellStart"/>
            <w:r w:rsidR="00931A9D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الشوقيّات</w:t>
            </w:r>
            <w:proofErr w:type="spellEnd"/>
            <w:r w:rsidR="00931A9D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31A9D" w:rsidRPr="00C15A15" w:rsidRDefault="00931A9D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6. نَظَمَ شوقي قصيدته السينيّة</w:t>
            </w:r>
            <w:r w:rsidR="00BA1E5A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في منفاه في إسبانيا مُعبّرًا عن شعوره بالغربة </w:t>
            </w:r>
          </w:p>
          <w:p w:rsidR="00BA1E5A" w:rsidRPr="00C15A15" w:rsidRDefault="00BA1E5A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7. المقال التحليليّ: </w:t>
            </w:r>
            <w:r w:rsidR="00534B1E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نوع من أنولع المقالات الموضوعيّة التي يُركّز كاتبها اهتمامه </w:t>
            </w:r>
            <w:r w:rsidR="00AF1152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على تناول </w:t>
            </w:r>
            <w:r w:rsidR="00565402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موضوع محدد بأسلوب علميّ</w:t>
            </w:r>
          </w:p>
          <w:p w:rsidR="00565402" w:rsidRPr="00C15A15" w:rsidRDefault="00565402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8. المبني هو ما يلزم حركة ثابتة لا تتغير في آخره </w:t>
            </w:r>
          </w:p>
          <w:p w:rsidR="00565402" w:rsidRPr="00C15A15" w:rsidRDefault="00565402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9. </w:t>
            </w:r>
            <w:r w:rsidR="009F70A7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المُعرب: هو ما تتغير حركة آخره فيكون مرفوعًا أو منصوبًا أو مجرورًا </w:t>
            </w:r>
          </w:p>
          <w:p w:rsidR="009F70A7" w:rsidRPr="00C15A15" w:rsidRDefault="009F70A7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10. </w:t>
            </w:r>
            <w:r w:rsidR="00CE29AE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الممنوع من الصرف: هو اسم مُعرب لا يقبل الجر أو التنوين </w:t>
            </w:r>
          </w:p>
          <w:p w:rsidR="00CE29AE" w:rsidRPr="00C15A15" w:rsidRDefault="00CE29AE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11. </w:t>
            </w:r>
            <w:r w:rsidR="002D17F4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يُصرف الممنوع من الصرف إذا كان مُضافًا أو مُعرّفًا بــ ( ال )</w:t>
            </w:r>
          </w:p>
          <w:p w:rsidR="002D17F4" w:rsidRPr="00C15A15" w:rsidRDefault="002D17F4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12. </w:t>
            </w:r>
            <w:r w:rsidR="00D228BF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أركان التشبيه: المُشبّه </w:t>
            </w:r>
            <w:r w:rsidR="00D228BF" w:rsidRPr="00C15A1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–</w:t>
            </w:r>
            <w:r w:rsidR="00D228BF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المُشبّه به </w:t>
            </w:r>
            <w:r w:rsidR="00D228BF" w:rsidRPr="00C15A1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–</w:t>
            </w:r>
            <w:r w:rsidR="00D228BF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وجه الشبه </w:t>
            </w:r>
          </w:p>
          <w:p w:rsidR="00D228BF" w:rsidRPr="00261A5A" w:rsidRDefault="00D228BF" w:rsidP="00931A9D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13. من أنواع التشبيه: </w:t>
            </w:r>
            <w:r w:rsidR="003E0DC9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المؤكد المفصل </w:t>
            </w:r>
            <w:r w:rsidR="003E0DC9" w:rsidRPr="00C15A1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–</w:t>
            </w:r>
            <w:r w:rsidR="003E0DC9" w:rsidRPr="00C15A1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المؤكد المجمل</w:t>
            </w:r>
          </w:p>
        </w:tc>
        <w:tc>
          <w:tcPr>
            <w:tcW w:w="2410" w:type="dxa"/>
          </w:tcPr>
          <w:p w:rsidR="00C15A15" w:rsidRPr="007E2440" w:rsidRDefault="00F300C2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اختلاف </w:t>
            </w:r>
            <w:r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Pr="007E2440">
              <w:rPr>
                <w:rFonts w:ascii="Arial" w:hAnsi="Arial" w:cs="Arial" w:hint="cs"/>
                <w:b/>
                <w:bCs/>
                <w:rtl/>
              </w:rPr>
              <w:t>المُلا</w:t>
            </w:r>
            <w:r w:rsidR="00FA7D87" w:rsidRPr="007E2440">
              <w:rPr>
                <w:rFonts w:ascii="Arial" w:hAnsi="Arial" w:cs="Arial" w:hint="cs"/>
                <w:b/>
                <w:bCs/>
                <w:rtl/>
              </w:rPr>
              <w:t>وة</w:t>
            </w:r>
            <w:proofErr w:type="spellEnd"/>
            <w:r w:rsidR="00FA7D87" w:rsidRPr="007E2440">
              <w:rPr>
                <w:rFonts w:ascii="Arial" w:hAnsi="Arial" w:cs="Arial" w:hint="cs"/>
                <w:b/>
                <w:bCs/>
                <w:rtl/>
              </w:rPr>
              <w:t>- مَسَّ</w:t>
            </w:r>
          </w:p>
          <w:p w:rsidR="00FA7D87" w:rsidRPr="007E2440" w:rsidRDefault="00FA7D87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سِنَة -خِلس </w:t>
            </w:r>
            <w:r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 تقسّي </w:t>
            </w:r>
            <w:r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 أسا- </w:t>
            </w:r>
            <w:r w:rsidR="009415FA" w:rsidRPr="007E2440">
              <w:rPr>
                <w:rFonts w:ascii="Arial" w:hAnsi="Arial" w:cs="Arial" w:hint="cs"/>
                <w:b/>
                <w:bCs/>
                <w:rtl/>
              </w:rPr>
              <w:t xml:space="preserve">مستطار </w:t>
            </w:r>
            <w:r w:rsidR="009415FA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9415FA" w:rsidRPr="007E2440">
              <w:rPr>
                <w:rFonts w:ascii="Arial" w:hAnsi="Arial" w:cs="Arial" w:hint="cs"/>
                <w:b/>
                <w:bCs/>
                <w:rtl/>
              </w:rPr>
              <w:t xml:space="preserve"> رنّت </w:t>
            </w:r>
          </w:p>
          <w:p w:rsidR="009415FA" w:rsidRPr="007E2440" w:rsidRDefault="00326FB5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نَقْسُ- مِرْجل- الفَنار </w:t>
            </w:r>
          </w:p>
          <w:p w:rsidR="00326FB5" w:rsidRPr="007E2440" w:rsidRDefault="00326FB5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يد الثغر- رملٌ ومكسٌ </w:t>
            </w:r>
          </w:p>
          <w:p w:rsidR="00326FB5" w:rsidRPr="007E2440" w:rsidRDefault="00EA4AE4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نازعتني إليه- هفا </w:t>
            </w:r>
          </w:p>
          <w:p w:rsidR="00EA4AE4" w:rsidRPr="007E2440" w:rsidRDefault="00EA4AE4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السواد- إيوان </w:t>
            </w:r>
            <w:r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 شفتني </w:t>
            </w:r>
          </w:p>
          <w:p w:rsidR="00EA4AE4" w:rsidRPr="007E2440" w:rsidRDefault="00EA4AE4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حمسي- قعسٌ- </w:t>
            </w:r>
            <w:r w:rsidR="00550A4C" w:rsidRPr="007E2440">
              <w:rPr>
                <w:rFonts w:ascii="Arial" w:hAnsi="Arial" w:cs="Arial" w:hint="cs"/>
                <w:b/>
                <w:bCs/>
                <w:rtl/>
              </w:rPr>
              <w:t xml:space="preserve">هجْس- مُحس </w:t>
            </w:r>
            <w:r w:rsidR="00550A4C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550A4C" w:rsidRPr="007E2440">
              <w:rPr>
                <w:rFonts w:ascii="Arial" w:hAnsi="Arial" w:cs="Arial" w:hint="cs"/>
                <w:b/>
                <w:bCs/>
                <w:rtl/>
              </w:rPr>
              <w:t xml:space="preserve"> مشتِ- جبس </w:t>
            </w:r>
          </w:p>
          <w:p w:rsidR="00550A4C" w:rsidRPr="007E2440" w:rsidRDefault="00266D7D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 xml:space="preserve">شاعهنّ- سلا- يرُعني- عِبرة- كرًى- </w:t>
            </w:r>
            <w:proofErr w:type="spellStart"/>
            <w:r w:rsidR="00612D4D" w:rsidRPr="007E2440">
              <w:rPr>
                <w:rFonts w:ascii="Arial" w:hAnsi="Arial" w:cs="Arial" w:hint="cs"/>
                <w:b/>
                <w:bCs/>
                <w:rtl/>
              </w:rPr>
              <w:t>التأسّي</w:t>
            </w:r>
            <w:proofErr w:type="spellEnd"/>
            <w:r w:rsidR="00612D4D" w:rsidRPr="007E2440">
              <w:rPr>
                <w:rFonts w:ascii="Arial" w:hAnsi="Arial" w:cs="Arial" w:hint="cs"/>
                <w:b/>
                <w:bCs/>
                <w:rtl/>
              </w:rPr>
              <w:t xml:space="preserve">- صحا القلب </w:t>
            </w:r>
            <w:r w:rsidR="00612D4D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612D4D" w:rsidRPr="007E2440">
              <w:rPr>
                <w:rFonts w:ascii="Arial" w:hAnsi="Arial" w:cs="Arial" w:hint="cs"/>
                <w:b/>
                <w:bCs/>
                <w:rtl/>
              </w:rPr>
              <w:t xml:space="preserve"> كالصبا اللعوب </w:t>
            </w:r>
            <w:r w:rsidR="00612D4D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612D4D" w:rsidRPr="007E2440">
              <w:rPr>
                <w:rFonts w:ascii="Arial" w:hAnsi="Arial" w:cs="Arial" w:hint="cs"/>
                <w:b/>
                <w:bCs/>
                <w:rtl/>
              </w:rPr>
              <w:t xml:space="preserve"> راهب في الضلوع </w:t>
            </w:r>
            <w:r w:rsidR="00612D4D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612D4D" w:rsidRPr="007E2440">
              <w:rPr>
                <w:rFonts w:ascii="Arial" w:hAnsi="Arial" w:cs="Arial" w:hint="cs"/>
                <w:b/>
                <w:bCs/>
                <w:rtl/>
              </w:rPr>
              <w:t xml:space="preserve"> ابنة اليم</w:t>
            </w:r>
          </w:p>
          <w:p w:rsidR="00612D4D" w:rsidRPr="007E2440" w:rsidRDefault="00AA368A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>المذاهب رجس- مقال تحليليّ</w:t>
            </w:r>
            <w:r w:rsidR="007E2440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7E2440" w:rsidRPr="007E2440">
              <w:rPr>
                <w:rFonts w:ascii="Arial" w:hAnsi="Arial" w:cs="Arial" w:hint="cs"/>
                <w:b/>
                <w:bCs/>
                <w:rtl/>
              </w:rPr>
              <w:t xml:space="preserve"> المُعرب- المبني </w:t>
            </w:r>
            <w:r w:rsidR="007E2440" w:rsidRPr="007E2440">
              <w:rPr>
                <w:rFonts w:ascii="Arial" w:hAnsi="Arial" w:cs="Arial"/>
                <w:b/>
                <w:bCs/>
                <w:rtl/>
              </w:rPr>
              <w:t>–</w:t>
            </w:r>
            <w:r w:rsidR="007E2440" w:rsidRPr="007E2440">
              <w:rPr>
                <w:rFonts w:ascii="Arial" w:hAnsi="Arial" w:cs="Arial" w:hint="cs"/>
                <w:b/>
                <w:bCs/>
                <w:rtl/>
              </w:rPr>
              <w:t xml:space="preserve"> الممنوع من الصرف- صيغة منتهى الجموع- المؤكد المفصل </w:t>
            </w:r>
          </w:p>
          <w:p w:rsidR="007E2440" w:rsidRPr="007C6BB3" w:rsidRDefault="007E2440" w:rsidP="009415F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E2440">
              <w:rPr>
                <w:rFonts w:ascii="Arial" w:hAnsi="Arial" w:cs="Arial" w:hint="cs"/>
                <w:b/>
                <w:bCs/>
                <w:rtl/>
              </w:rPr>
              <w:t>المؤكد المُجمل</w:t>
            </w:r>
          </w:p>
        </w:tc>
        <w:tc>
          <w:tcPr>
            <w:tcW w:w="2970" w:type="dxa"/>
          </w:tcPr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 تقديم المساعدة للآخرين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C15A15" w:rsidRDefault="00C15A15" w:rsidP="00C8535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تنمية مهارة القراءة الجهرية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 مهارة الالقاء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51324" w:rsidRPr="00EF0117" w:rsidRDefault="00751324" w:rsidP="007E2440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 تــحــلــيـــل مـحـتــــــوى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العربية                                                                            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عاشر</w:t>
      </w:r>
    </w:p>
    <w:p w:rsidR="00751324" w:rsidRPr="00AE73F8" w:rsidRDefault="00751324" w:rsidP="00386AFE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386AF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شبكات التواصل الاجتماعيّ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51324" w:rsidRPr="00AE73F8" w:rsidTr="00C8535F">
        <w:tc>
          <w:tcPr>
            <w:tcW w:w="7238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1324" w:rsidRPr="00AE73F8" w:rsidTr="00C8535F">
        <w:tc>
          <w:tcPr>
            <w:tcW w:w="7238" w:type="dxa"/>
          </w:tcPr>
          <w:p w:rsidR="00751324" w:rsidRDefault="00B02493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1. من آداب الاستماع: أتفاعل مع المتحدّث أثناء الاستماع</w:t>
            </w:r>
          </w:p>
          <w:p w:rsidR="00B02493" w:rsidRDefault="00B02493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2. </w:t>
            </w:r>
            <w:r w:rsidR="009B7C5C">
              <w:rPr>
                <w:rFonts w:ascii="Arial" w:hAnsi="Arial" w:cs="Arial" w:hint="cs"/>
                <w:b/>
                <w:bCs/>
                <w:rtl/>
              </w:rPr>
              <w:t>من آداب التحدّث: احترام حق الآخرين في الحديث</w:t>
            </w:r>
          </w:p>
          <w:p w:rsidR="009B7C5C" w:rsidRDefault="009B7C5C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3. </w:t>
            </w:r>
            <w:r w:rsidR="00563BD4">
              <w:rPr>
                <w:rFonts w:ascii="Arial" w:hAnsi="Arial" w:cs="Arial" w:hint="cs"/>
                <w:b/>
                <w:bCs/>
                <w:rtl/>
              </w:rPr>
              <w:t xml:space="preserve">المناظرة: </w:t>
            </w:r>
            <w:r w:rsidR="0069527C">
              <w:rPr>
                <w:rFonts w:ascii="Arial" w:hAnsi="Arial" w:cs="Arial" w:hint="cs"/>
                <w:b/>
                <w:bCs/>
                <w:rtl/>
              </w:rPr>
              <w:t xml:space="preserve">محاورة </w:t>
            </w:r>
            <w:r w:rsidR="0095139E">
              <w:rPr>
                <w:rFonts w:ascii="Arial" w:hAnsi="Arial" w:cs="Arial" w:hint="cs"/>
                <w:b/>
                <w:bCs/>
                <w:rtl/>
              </w:rPr>
              <w:t>بين فريقين من المتحدّثين يمثلان موقفين مختلفين</w:t>
            </w:r>
          </w:p>
          <w:p w:rsidR="0095139E" w:rsidRDefault="0095139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4. من أخلاقيات المناظرة</w:t>
            </w:r>
            <w:r w:rsidR="00D1342B">
              <w:rPr>
                <w:rFonts w:ascii="Arial" w:hAnsi="Arial" w:cs="Arial" w:hint="cs"/>
                <w:b/>
                <w:bCs/>
                <w:rtl/>
              </w:rPr>
              <w:t>: أنني أُعارض فكرة الطرف الآخر ولا أُهاجم شخصه</w:t>
            </w:r>
          </w:p>
          <w:p w:rsidR="00D1342B" w:rsidRDefault="00D1342B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5. من مزايا المُتحدّث: </w:t>
            </w:r>
            <w:r w:rsidR="004F3069">
              <w:rPr>
                <w:rFonts w:ascii="Arial" w:hAnsi="Arial" w:cs="Arial" w:hint="cs"/>
                <w:b/>
                <w:bCs/>
                <w:rtl/>
              </w:rPr>
              <w:t>توظيف لغة الجسد وتعبيرات الوجه والصوت وفق مقتضيات المعنى</w:t>
            </w:r>
          </w:p>
          <w:p w:rsidR="004F3069" w:rsidRDefault="004F3069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6. </w:t>
            </w:r>
            <w:r w:rsidR="00202063">
              <w:rPr>
                <w:rFonts w:ascii="Arial" w:hAnsi="Arial" w:cs="Arial" w:hint="cs"/>
                <w:b/>
                <w:bCs/>
                <w:rtl/>
              </w:rPr>
              <w:t xml:space="preserve">من أهداف المناظرة: تعزيز ثقافة الحوار </w:t>
            </w:r>
            <w:r w:rsidR="00653A14">
              <w:rPr>
                <w:rFonts w:ascii="Arial" w:hAnsi="Arial" w:cs="Arial" w:hint="cs"/>
                <w:b/>
                <w:bCs/>
                <w:rtl/>
              </w:rPr>
              <w:t>الهادف وتبادل الآراء بموضوعية بعيدًا عن التعصّب</w:t>
            </w:r>
          </w:p>
          <w:p w:rsidR="00653A14" w:rsidRDefault="00653A14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7. </w:t>
            </w:r>
            <w:r w:rsidR="00274E2E">
              <w:rPr>
                <w:rFonts w:ascii="Arial" w:hAnsi="Arial" w:cs="Arial" w:hint="cs"/>
                <w:b/>
                <w:bCs/>
                <w:rtl/>
              </w:rPr>
              <w:t xml:space="preserve">القراءة الصامتة: قراءة الأفكار وليست قراءة الكلمات </w:t>
            </w:r>
          </w:p>
          <w:p w:rsidR="00274E2E" w:rsidRDefault="00274E2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8. الكتابة الجدليّة: </w:t>
            </w:r>
            <w:r w:rsidR="00524664">
              <w:rPr>
                <w:rFonts w:ascii="Arial" w:hAnsi="Arial" w:cs="Arial" w:hint="cs"/>
                <w:b/>
                <w:bCs/>
                <w:rtl/>
              </w:rPr>
              <w:t xml:space="preserve">نمط كتابيّ يناقش قضيّة خلافيّة إشكاليّة تحتمل وجهتي نظر مختلفتين </w:t>
            </w:r>
          </w:p>
          <w:p w:rsidR="00524664" w:rsidRDefault="00524664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9. </w:t>
            </w:r>
            <w:r w:rsidR="00731741">
              <w:rPr>
                <w:rFonts w:ascii="Arial" w:hAnsi="Arial" w:cs="Arial" w:hint="cs"/>
                <w:b/>
                <w:bCs/>
                <w:rtl/>
              </w:rPr>
              <w:t>التمييز نوعان: تمييز ذات ( مفرد ) وتمييز نسبة ( جملة )</w:t>
            </w:r>
          </w:p>
          <w:p w:rsidR="00731741" w:rsidRDefault="00731741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10. </w:t>
            </w:r>
            <w:r w:rsidR="00154DAA">
              <w:rPr>
                <w:rFonts w:ascii="Arial" w:hAnsi="Arial" w:cs="Arial" w:hint="cs"/>
                <w:b/>
                <w:bCs/>
                <w:rtl/>
              </w:rPr>
              <w:t>ما يُشبه المقدار: ليس أداة محددة بالقياس الدقيق</w:t>
            </w:r>
          </w:p>
          <w:p w:rsidR="00154DAA" w:rsidRDefault="00154DAA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11. </w:t>
            </w:r>
            <w:r w:rsidR="00FE64D5">
              <w:rPr>
                <w:rFonts w:ascii="Arial" w:hAnsi="Arial" w:cs="Arial" w:hint="cs"/>
                <w:b/>
                <w:bCs/>
                <w:rtl/>
              </w:rPr>
              <w:t>كم الخبرية</w:t>
            </w:r>
            <w:r w:rsidR="003345A9">
              <w:rPr>
                <w:rFonts w:ascii="Arial" w:hAnsi="Arial" w:cs="Arial" w:hint="cs"/>
                <w:b/>
                <w:bCs/>
                <w:rtl/>
              </w:rPr>
              <w:t xml:space="preserve">: اسم للإخبار عن معدود كثير مجهول ولا تطلب جوابًا وتمييزها مفرد أو جمع </w:t>
            </w:r>
            <w:r w:rsidR="00706FAB">
              <w:rPr>
                <w:rFonts w:ascii="Arial" w:hAnsi="Arial" w:cs="Arial" w:hint="cs"/>
                <w:b/>
                <w:bCs/>
                <w:rtl/>
              </w:rPr>
              <w:t xml:space="preserve">مجرور دائمًا بالإضافة </w:t>
            </w:r>
          </w:p>
          <w:p w:rsidR="00706FAB" w:rsidRDefault="00706FAB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12. من الألفاظ التي يُزيل تمييز الذات عنها ال</w:t>
            </w:r>
            <w:r w:rsidR="002B488E">
              <w:rPr>
                <w:rFonts w:ascii="Arial" w:hAnsi="Arial" w:cs="Arial" w:hint="cs"/>
                <w:b/>
                <w:bCs/>
                <w:rtl/>
              </w:rPr>
              <w:t xml:space="preserve">إبهام : ما يُشبه المقدار </w:t>
            </w:r>
            <w:r w:rsidR="002B488E">
              <w:rPr>
                <w:rFonts w:ascii="Arial" w:hAnsi="Arial" w:cs="Arial"/>
                <w:b/>
                <w:bCs/>
                <w:rtl/>
              </w:rPr>
              <w:t>–</w:t>
            </w:r>
            <w:r w:rsidR="002B488E">
              <w:rPr>
                <w:rFonts w:ascii="Arial" w:hAnsi="Arial" w:cs="Arial" w:hint="cs"/>
                <w:b/>
                <w:bCs/>
                <w:rtl/>
              </w:rPr>
              <w:t xml:space="preserve"> ما كان فرعًا للتمييز </w:t>
            </w:r>
          </w:p>
          <w:p w:rsidR="002B488E" w:rsidRDefault="002B488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ما يدل على مقدار </w:t>
            </w:r>
          </w:p>
          <w:p w:rsidR="002B488E" w:rsidRDefault="002B488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13. </w:t>
            </w:r>
            <w:r w:rsidR="002916BB">
              <w:rPr>
                <w:rFonts w:ascii="Arial" w:hAnsi="Arial" w:cs="Arial" w:hint="cs"/>
                <w:b/>
                <w:bCs/>
                <w:rtl/>
              </w:rPr>
              <w:t xml:space="preserve">تمييز الذات: اسم نكرة لإزالة الإبهام عن لفظة يسبقها </w:t>
            </w:r>
          </w:p>
          <w:p w:rsidR="002916BB" w:rsidRDefault="002916BB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14. </w:t>
            </w:r>
            <w:r w:rsidR="00D711A6">
              <w:rPr>
                <w:rFonts w:ascii="Arial" w:hAnsi="Arial" w:cs="Arial" w:hint="cs"/>
                <w:b/>
                <w:bCs/>
                <w:rtl/>
              </w:rPr>
              <w:t xml:space="preserve">أوزان صيغة المبالغة: مِفعال- فعّال </w:t>
            </w:r>
            <w:r w:rsidR="00D711A6">
              <w:rPr>
                <w:rFonts w:ascii="Arial" w:hAnsi="Arial" w:cs="Arial"/>
                <w:b/>
                <w:bCs/>
                <w:rtl/>
              </w:rPr>
              <w:t>–</w:t>
            </w:r>
            <w:r w:rsidR="00D711A6">
              <w:rPr>
                <w:rFonts w:ascii="Arial" w:hAnsi="Arial" w:cs="Arial" w:hint="cs"/>
                <w:b/>
                <w:bCs/>
                <w:rtl/>
              </w:rPr>
              <w:t xml:space="preserve"> فعول- فعيل </w:t>
            </w:r>
          </w:p>
          <w:p w:rsidR="00D711A6" w:rsidRPr="00386AFE" w:rsidRDefault="00D711A6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15. أوزان الصفة المشبهة: </w:t>
            </w:r>
            <w:r w:rsidR="002756C9">
              <w:rPr>
                <w:rFonts w:ascii="Arial" w:hAnsi="Arial" w:cs="Arial" w:hint="cs"/>
                <w:b/>
                <w:bCs/>
                <w:rtl/>
              </w:rPr>
              <w:t xml:space="preserve">فَعَل- فَعِل- فَعْل- فَعال </w:t>
            </w:r>
            <w:r w:rsidR="002756C9">
              <w:rPr>
                <w:rFonts w:ascii="Arial" w:hAnsi="Arial" w:cs="Arial"/>
                <w:b/>
                <w:bCs/>
                <w:rtl/>
              </w:rPr>
              <w:t>–</w:t>
            </w:r>
            <w:r w:rsidR="002756C9">
              <w:rPr>
                <w:rFonts w:ascii="Arial" w:hAnsi="Arial" w:cs="Arial" w:hint="cs"/>
                <w:b/>
                <w:bCs/>
                <w:rtl/>
              </w:rPr>
              <w:t xml:space="preserve"> فعلان فعلى </w:t>
            </w:r>
            <w:r w:rsidR="002756C9">
              <w:rPr>
                <w:rFonts w:ascii="Arial" w:hAnsi="Arial" w:cs="Arial"/>
                <w:b/>
                <w:bCs/>
                <w:rtl/>
              </w:rPr>
              <w:t>–</w:t>
            </w:r>
            <w:r w:rsidR="002756C9">
              <w:rPr>
                <w:rFonts w:ascii="Arial" w:hAnsi="Arial" w:cs="Arial" w:hint="cs"/>
                <w:b/>
                <w:bCs/>
                <w:rtl/>
              </w:rPr>
              <w:t xml:space="preserve"> أفعل فعلاء</w:t>
            </w:r>
          </w:p>
        </w:tc>
        <w:tc>
          <w:tcPr>
            <w:tcW w:w="2410" w:type="dxa"/>
          </w:tcPr>
          <w:p w:rsidR="00751324" w:rsidRDefault="00B66B29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المناظرة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إشكالية- مجتمع المعلومات- الطفرة الاقتصادية- مورد- </w:t>
            </w:r>
            <w:r w:rsidR="00E8221E">
              <w:rPr>
                <w:rFonts w:ascii="Arial" w:hAnsi="Arial" w:cs="Arial" w:hint="cs"/>
                <w:b/>
                <w:bCs/>
                <w:rtl/>
              </w:rPr>
              <w:t xml:space="preserve">أومأت </w:t>
            </w:r>
            <w:r w:rsidR="00E8221E">
              <w:rPr>
                <w:rFonts w:ascii="Arial" w:hAnsi="Arial" w:cs="Arial"/>
                <w:b/>
                <w:bCs/>
                <w:rtl/>
              </w:rPr>
              <w:t>–</w:t>
            </w:r>
            <w:r w:rsidR="00E8221E">
              <w:rPr>
                <w:rFonts w:ascii="Arial" w:hAnsi="Arial" w:cs="Arial" w:hint="cs"/>
                <w:b/>
                <w:bCs/>
                <w:rtl/>
              </w:rPr>
              <w:t xml:space="preserve"> تساور الناس- الاسترسال </w:t>
            </w:r>
          </w:p>
          <w:p w:rsidR="00E8221E" w:rsidRDefault="00E8221E" w:rsidP="00E8221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التسهيلات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الإئتمانيّة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E8221E" w:rsidRDefault="008440CA" w:rsidP="00E8221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كافلة- تعقّب- لا حصرَ لها </w:t>
            </w:r>
          </w:p>
          <w:p w:rsidR="008440CA" w:rsidRDefault="008440CA" w:rsidP="008440C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الحضريّة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جنحت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شاسع</w:t>
            </w:r>
          </w:p>
          <w:p w:rsidR="008440CA" w:rsidRDefault="005B2EB7" w:rsidP="008440C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قعيد- الكتابة الجدليّة </w:t>
            </w:r>
          </w:p>
          <w:p w:rsidR="005B2EB7" w:rsidRDefault="005B2EB7" w:rsidP="008440C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التمييز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تمييز الذات </w:t>
            </w:r>
          </w:p>
          <w:p w:rsidR="005B2EB7" w:rsidRDefault="005B2EB7" w:rsidP="008440C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صيغة المبالغة </w:t>
            </w:r>
          </w:p>
          <w:p w:rsidR="005B2EB7" w:rsidRPr="002756C9" w:rsidRDefault="005B2EB7" w:rsidP="008440CA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الصفة المشبهة</w:t>
            </w:r>
          </w:p>
        </w:tc>
        <w:tc>
          <w:tcPr>
            <w:tcW w:w="2970" w:type="dxa"/>
          </w:tcPr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 تقديم المساعدة للآخرين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1324" w:rsidRPr="007C6BB3" w:rsidRDefault="00751324" w:rsidP="00C8535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تنمية مهارة القراءة الجهرية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 مهارة الالقاء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51324" w:rsidRDefault="00751324" w:rsidP="005B2EB7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1324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1324" w:rsidRPr="00EF0117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نــمــــــوذج تــحــلــيـــل مـحـتــــــوى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العربية                                                                            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عاشر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20327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الأدب الوجدانيّ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51324" w:rsidRPr="00AE73F8" w:rsidTr="00C8535F">
        <w:tc>
          <w:tcPr>
            <w:tcW w:w="7238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1324" w:rsidRPr="00AE73F8" w:rsidTr="00C8535F">
        <w:tc>
          <w:tcPr>
            <w:tcW w:w="7238" w:type="dxa"/>
          </w:tcPr>
          <w:p w:rsidR="00751324" w:rsidRDefault="0020327D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1. </w:t>
            </w:r>
            <w:r w:rsidR="00A13044">
              <w:rPr>
                <w:rFonts w:ascii="Arial" w:hAnsi="Arial" w:cs="Arial" w:hint="cs"/>
                <w:b/>
                <w:bCs/>
                <w:rtl/>
              </w:rPr>
              <w:t xml:space="preserve">من آداب الاستماع: أُظهر اهتمامي وتفاعلي مع المُتحدّث أثناء الاستماع </w:t>
            </w:r>
          </w:p>
          <w:p w:rsidR="00A13044" w:rsidRDefault="00A13044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2. من آداب التحدّث: ألتزم الوقت المحدد للتحدّث</w:t>
            </w:r>
          </w:p>
          <w:p w:rsidR="00A13044" w:rsidRDefault="00A13044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3. </w:t>
            </w:r>
            <w:r w:rsidR="00C12903">
              <w:rPr>
                <w:rFonts w:ascii="Arial" w:hAnsi="Arial" w:cs="Arial" w:hint="cs"/>
                <w:b/>
                <w:bCs/>
                <w:rtl/>
              </w:rPr>
              <w:t xml:space="preserve">الندوة: حلقة نقاس مُخطط لها مُسبقًا يجتمع فيها عدد من الأشخاص بإدارة </w:t>
            </w:r>
            <w:r w:rsidR="00F16F80">
              <w:rPr>
                <w:rFonts w:ascii="Arial" w:hAnsi="Arial" w:cs="Arial" w:hint="cs"/>
                <w:b/>
                <w:bCs/>
                <w:rtl/>
              </w:rPr>
              <w:t>شخص متمكّن لمناقشة موضوع محدد</w:t>
            </w:r>
          </w:p>
          <w:p w:rsidR="00F16F80" w:rsidRDefault="00F16F80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4. </w:t>
            </w:r>
            <w:r w:rsidR="0046022B">
              <w:rPr>
                <w:rFonts w:ascii="Arial" w:hAnsi="Arial" w:cs="Arial" w:hint="cs"/>
                <w:b/>
                <w:bCs/>
                <w:rtl/>
              </w:rPr>
              <w:t xml:space="preserve">عناصر الندوة: الموضوع </w:t>
            </w:r>
            <w:r w:rsidR="0046022B">
              <w:rPr>
                <w:rFonts w:ascii="Arial" w:hAnsi="Arial" w:cs="Arial"/>
                <w:b/>
                <w:bCs/>
                <w:rtl/>
              </w:rPr>
              <w:t>–</w:t>
            </w:r>
            <w:r w:rsidR="0046022B">
              <w:rPr>
                <w:rFonts w:ascii="Arial" w:hAnsi="Arial" w:cs="Arial" w:hint="cs"/>
                <w:b/>
                <w:bCs/>
                <w:rtl/>
              </w:rPr>
              <w:t xml:space="preserve"> مُيسّر الندوة </w:t>
            </w:r>
            <w:r w:rsidR="0046022B">
              <w:rPr>
                <w:rFonts w:ascii="Arial" w:hAnsi="Arial" w:cs="Arial"/>
                <w:b/>
                <w:bCs/>
                <w:rtl/>
              </w:rPr>
              <w:t>–</w:t>
            </w:r>
            <w:r w:rsidR="0046022B">
              <w:rPr>
                <w:rFonts w:ascii="Arial" w:hAnsi="Arial" w:cs="Arial" w:hint="cs"/>
                <w:b/>
                <w:bCs/>
                <w:rtl/>
              </w:rPr>
              <w:t xml:space="preserve"> الحضور </w:t>
            </w:r>
            <w:r w:rsidR="0046022B">
              <w:rPr>
                <w:rFonts w:ascii="Arial" w:hAnsi="Arial" w:cs="Arial"/>
                <w:b/>
                <w:bCs/>
                <w:rtl/>
              </w:rPr>
              <w:t>–</w:t>
            </w:r>
            <w:r w:rsidR="0046022B">
              <w:rPr>
                <w:rFonts w:ascii="Arial" w:hAnsi="Arial" w:cs="Arial" w:hint="cs"/>
                <w:b/>
                <w:bCs/>
                <w:rtl/>
              </w:rPr>
              <w:t xml:space="preserve"> المشاركون </w:t>
            </w:r>
          </w:p>
          <w:p w:rsidR="0046022B" w:rsidRDefault="0046022B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5. </w:t>
            </w:r>
            <w:r w:rsidR="00C01A5D">
              <w:rPr>
                <w:rFonts w:ascii="Arial" w:hAnsi="Arial" w:cs="Arial" w:hint="cs"/>
                <w:b/>
                <w:bCs/>
                <w:rtl/>
              </w:rPr>
              <w:t xml:space="preserve">من القواعد الأخلاقيّة التي يجب على مُيسّر الحوار مراعاتها: </w:t>
            </w:r>
            <w:r w:rsidR="00C779A3">
              <w:rPr>
                <w:rFonts w:ascii="Arial" w:hAnsi="Arial" w:cs="Arial" w:hint="cs"/>
                <w:b/>
                <w:bCs/>
                <w:rtl/>
              </w:rPr>
              <w:t xml:space="preserve">الحياد </w:t>
            </w:r>
            <w:r w:rsidR="00C779A3">
              <w:rPr>
                <w:rFonts w:ascii="Arial" w:hAnsi="Arial" w:cs="Arial"/>
                <w:b/>
                <w:bCs/>
                <w:rtl/>
              </w:rPr>
              <w:t>–</w:t>
            </w:r>
            <w:r w:rsidR="00C779A3">
              <w:rPr>
                <w:rFonts w:ascii="Arial" w:hAnsi="Arial" w:cs="Arial" w:hint="cs"/>
                <w:b/>
                <w:bCs/>
                <w:rtl/>
              </w:rPr>
              <w:t xml:space="preserve"> تقريب وجهات النظر </w:t>
            </w:r>
            <w:r w:rsidR="00C779A3">
              <w:rPr>
                <w:rFonts w:ascii="Arial" w:hAnsi="Arial" w:cs="Arial"/>
                <w:b/>
                <w:bCs/>
                <w:rtl/>
              </w:rPr>
              <w:t>–</w:t>
            </w:r>
            <w:r w:rsidR="00C779A3">
              <w:rPr>
                <w:rFonts w:ascii="Arial" w:hAnsi="Arial" w:cs="Arial" w:hint="cs"/>
                <w:b/>
                <w:bCs/>
                <w:rtl/>
              </w:rPr>
              <w:t xml:space="preserve"> منع الإساءة للآخرين </w:t>
            </w:r>
            <w:r w:rsidR="00C779A3">
              <w:rPr>
                <w:rFonts w:ascii="Arial" w:hAnsi="Arial" w:cs="Arial"/>
                <w:b/>
                <w:bCs/>
                <w:rtl/>
              </w:rPr>
              <w:t>–</w:t>
            </w:r>
            <w:r w:rsidR="00C779A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="00C779A3">
              <w:rPr>
                <w:rFonts w:ascii="Arial" w:hAnsi="Arial" w:cs="Arial" w:hint="cs"/>
                <w:b/>
                <w:bCs/>
                <w:rtl/>
              </w:rPr>
              <w:t>الإلتزام</w:t>
            </w:r>
            <w:proofErr w:type="spellEnd"/>
            <w:r w:rsidR="00C779A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579F1">
              <w:rPr>
                <w:rFonts w:ascii="Arial" w:hAnsi="Arial" w:cs="Arial" w:hint="cs"/>
                <w:b/>
                <w:bCs/>
                <w:rtl/>
              </w:rPr>
              <w:t>بعرض الرأي والرأي الآخر .</w:t>
            </w:r>
          </w:p>
          <w:p w:rsidR="00D579F1" w:rsidRDefault="00D579F1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6. </w:t>
            </w:r>
            <w:r w:rsidR="00D00D09">
              <w:rPr>
                <w:rFonts w:ascii="Arial" w:hAnsi="Arial" w:cs="Arial" w:hint="cs"/>
                <w:b/>
                <w:bCs/>
                <w:rtl/>
              </w:rPr>
              <w:t xml:space="preserve">القراءة الصامتة: فرصة لتأمّل النص وفهم معانيه وإدراك رسالته </w:t>
            </w:r>
          </w:p>
          <w:p w:rsidR="00D00D09" w:rsidRDefault="00D00D09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7. </w:t>
            </w:r>
            <w:r w:rsidR="00BB100A">
              <w:rPr>
                <w:rFonts w:ascii="Arial" w:hAnsi="Arial" w:cs="Arial" w:hint="cs"/>
                <w:b/>
                <w:bCs/>
                <w:rtl/>
              </w:rPr>
              <w:t xml:space="preserve">الغزل العُذري: هو غزل عفيف يُبيّن صدق الشاعر ونُبله وتساميه في الحب </w:t>
            </w:r>
          </w:p>
          <w:p w:rsidR="007F5EA8" w:rsidRDefault="00A4708F" w:rsidP="007F5EA8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8. العمل التطوعيّ: هو فكرة تُطرح لمعالجة قضايا </w:t>
            </w:r>
            <w:r w:rsidR="007F5EA8">
              <w:rPr>
                <w:rFonts w:ascii="Arial" w:hAnsi="Arial" w:cs="Arial" w:hint="cs"/>
                <w:b/>
                <w:bCs/>
                <w:rtl/>
              </w:rPr>
              <w:t>المجتمع وتحتاج لخطة عمل مدروسة قبل البدء بتنفيذها ويتطوع فيها مُبادر بشكل فرديّ أو جماعيّ</w:t>
            </w:r>
          </w:p>
          <w:p w:rsidR="007F5EA8" w:rsidRDefault="007F5EA8" w:rsidP="007F5EA8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9. </w:t>
            </w:r>
            <w:r w:rsidR="00664FE5">
              <w:rPr>
                <w:rFonts w:ascii="Arial" w:hAnsi="Arial" w:cs="Arial" w:hint="cs"/>
                <w:b/>
                <w:bCs/>
                <w:rtl/>
              </w:rPr>
              <w:t xml:space="preserve">البحر: </w:t>
            </w:r>
            <w:r w:rsidR="00113FEE">
              <w:rPr>
                <w:rFonts w:ascii="Arial" w:hAnsi="Arial" w:cs="Arial" w:hint="cs"/>
                <w:b/>
                <w:bCs/>
                <w:rtl/>
              </w:rPr>
              <w:t>هو</w:t>
            </w:r>
            <w:r w:rsidR="00C56EDB">
              <w:rPr>
                <w:rFonts w:ascii="Arial" w:hAnsi="Arial" w:cs="Arial" w:hint="cs"/>
                <w:b/>
                <w:bCs/>
                <w:rtl/>
              </w:rPr>
              <w:t xml:space="preserve"> الوزن الذي يتألّف منه البيت الشعريّ ويجري عليه أبيات القصيدة </w:t>
            </w:r>
          </w:p>
          <w:p w:rsidR="00C56EDB" w:rsidRDefault="00C56EDB" w:rsidP="007F5EA8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10. العَروض: </w:t>
            </w:r>
            <w:r w:rsidR="00CC7C5B">
              <w:rPr>
                <w:rFonts w:ascii="Arial" w:hAnsi="Arial" w:cs="Arial" w:hint="cs"/>
                <w:b/>
                <w:bCs/>
                <w:rtl/>
              </w:rPr>
              <w:t xml:space="preserve">التفعيلة الأخيرة من صدر البيت </w:t>
            </w:r>
          </w:p>
          <w:p w:rsidR="00CC7C5B" w:rsidRDefault="00CC7C5B" w:rsidP="007F5EA8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11. الضَّرب: التفعيلة الأخيرة من عجز البيت </w:t>
            </w:r>
          </w:p>
          <w:p w:rsidR="00CC7C5B" w:rsidRDefault="00CC7C5B" w:rsidP="007F5EA8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12. </w:t>
            </w:r>
            <w:r w:rsidR="0099462B">
              <w:rPr>
                <w:rFonts w:ascii="Arial" w:hAnsi="Arial" w:cs="Arial" w:hint="cs"/>
                <w:b/>
                <w:bCs/>
                <w:rtl/>
              </w:rPr>
              <w:t xml:space="preserve">مفتاح البحر الهزج: على </w:t>
            </w:r>
            <w:proofErr w:type="spellStart"/>
            <w:r w:rsidR="0099462B">
              <w:rPr>
                <w:rFonts w:ascii="Arial" w:hAnsi="Arial" w:cs="Arial" w:hint="cs"/>
                <w:b/>
                <w:bCs/>
                <w:rtl/>
              </w:rPr>
              <w:t>الأهزاج</w:t>
            </w:r>
            <w:proofErr w:type="spellEnd"/>
            <w:r w:rsidR="0099462B">
              <w:rPr>
                <w:rFonts w:ascii="Arial" w:hAnsi="Arial" w:cs="Arial" w:hint="cs"/>
                <w:b/>
                <w:bCs/>
                <w:rtl/>
              </w:rPr>
              <w:t xml:space="preserve"> تسهيل .... </w:t>
            </w:r>
            <w:proofErr w:type="spellStart"/>
            <w:r w:rsidR="0099462B">
              <w:rPr>
                <w:rFonts w:ascii="Arial" w:hAnsi="Arial" w:cs="Arial" w:hint="cs"/>
                <w:b/>
                <w:bCs/>
                <w:rtl/>
              </w:rPr>
              <w:t>مفاعيلن</w:t>
            </w:r>
            <w:proofErr w:type="spellEnd"/>
            <w:r w:rsidR="0099462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 w:rsidR="0099462B">
              <w:rPr>
                <w:rFonts w:ascii="Arial" w:hAnsi="Arial" w:cs="Arial" w:hint="cs"/>
                <w:b/>
                <w:bCs/>
                <w:rtl/>
              </w:rPr>
              <w:t>مفاعيلن</w:t>
            </w:r>
            <w:proofErr w:type="spellEnd"/>
            <w:r w:rsidR="0099462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99462B" w:rsidRPr="0020327D" w:rsidRDefault="0099462B" w:rsidP="007F5EA8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13. </w:t>
            </w:r>
            <w:r w:rsidR="00A54590">
              <w:rPr>
                <w:rFonts w:ascii="Arial" w:hAnsi="Arial" w:cs="Arial" w:hint="cs"/>
                <w:b/>
                <w:bCs/>
                <w:rtl/>
              </w:rPr>
              <w:t xml:space="preserve">التفعيلة: هي عدد من المقاطع الصوتية تُشكّل وحدة صوتيّة أو موسيقيّة </w:t>
            </w:r>
          </w:p>
        </w:tc>
        <w:tc>
          <w:tcPr>
            <w:tcW w:w="2410" w:type="dxa"/>
          </w:tcPr>
          <w:p w:rsidR="00751324" w:rsidRPr="00EE350B" w:rsidRDefault="00CA5201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الندوة </w:t>
            </w:r>
            <w:r w:rsidRPr="00EE350B">
              <w:rPr>
                <w:rFonts w:ascii="Arial" w:hAnsi="Arial" w:cs="Arial"/>
                <w:b/>
                <w:bCs/>
                <w:rtl/>
              </w:rPr>
              <w:t>–</w:t>
            </w: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 الغزل العُذري</w:t>
            </w:r>
          </w:p>
          <w:p w:rsidR="00CA5201" w:rsidRPr="00EE350B" w:rsidRDefault="00CA5201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يروعهما- </w:t>
            </w:r>
            <w:r w:rsidR="0050416E" w:rsidRPr="00EE350B">
              <w:rPr>
                <w:rFonts w:ascii="Arial" w:hAnsi="Arial" w:cs="Arial" w:hint="cs"/>
                <w:b/>
                <w:bCs/>
                <w:rtl/>
              </w:rPr>
              <w:t xml:space="preserve">جوًى- سلوَة </w:t>
            </w:r>
          </w:p>
          <w:p w:rsidR="0050416E" w:rsidRPr="00EE350B" w:rsidRDefault="0050416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سعي الدهر </w:t>
            </w:r>
            <w:r w:rsidRPr="00EE350B">
              <w:rPr>
                <w:rFonts w:ascii="Arial" w:hAnsi="Arial" w:cs="Arial"/>
                <w:b/>
                <w:bCs/>
                <w:rtl/>
              </w:rPr>
              <w:t>–</w:t>
            </w: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 الحنين </w:t>
            </w:r>
          </w:p>
          <w:p w:rsidR="0050416E" w:rsidRPr="00EE350B" w:rsidRDefault="0050416E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ريّا- الجزع- </w:t>
            </w:r>
            <w:r w:rsidR="0030269C" w:rsidRPr="00EE350B">
              <w:rPr>
                <w:rFonts w:ascii="Arial" w:hAnsi="Arial" w:cs="Arial" w:hint="cs"/>
                <w:b/>
                <w:bCs/>
                <w:rtl/>
              </w:rPr>
              <w:t>الصبابة</w:t>
            </w:r>
          </w:p>
          <w:p w:rsidR="0030269C" w:rsidRPr="00EE350B" w:rsidRDefault="0030269C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الحِمى- عشيّات- البِشر </w:t>
            </w:r>
          </w:p>
          <w:p w:rsidR="006762D3" w:rsidRPr="00EE350B" w:rsidRDefault="0030269C" w:rsidP="006762D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أعرض دوننا- </w:t>
            </w:r>
            <w:r w:rsidR="006762D3" w:rsidRPr="00EE350B">
              <w:rPr>
                <w:rFonts w:ascii="Arial" w:hAnsi="Arial" w:cs="Arial" w:hint="cs"/>
                <w:b/>
                <w:bCs/>
                <w:rtl/>
              </w:rPr>
              <w:t xml:space="preserve">بنات الشوق- نُزعًا- أسبلتا </w:t>
            </w:r>
          </w:p>
          <w:p w:rsidR="006762D3" w:rsidRPr="00EE350B" w:rsidRDefault="006762D3" w:rsidP="006762D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الإصغاء- ليتا- </w:t>
            </w:r>
            <w:r w:rsidR="00AE227B" w:rsidRPr="00EE350B">
              <w:rPr>
                <w:rFonts w:ascii="Arial" w:hAnsi="Arial" w:cs="Arial" w:hint="cs"/>
                <w:b/>
                <w:bCs/>
                <w:rtl/>
              </w:rPr>
              <w:t xml:space="preserve">الأخدعان- الصبا- هجت </w:t>
            </w:r>
          </w:p>
          <w:p w:rsidR="00AE227B" w:rsidRPr="00EE350B" w:rsidRDefault="00AE227B" w:rsidP="006762D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>الورقاء-</w:t>
            </w:r>
            <w:r w:rsidR="00833138" w:rsidRPr="00EE350B">
              <w:rPr>
                <w:rFonts w:ascii="Arial" w:hAnsi="Arial" w:cs="Arial" w:hint="cs"/>
                <w:b/>
                <w:bCs/>
                <w:rtl/>
              </w:rPr>
              <w:t xml:space="preserve"> رونق ال</w:t>
            </w:r>
            <w:r w:rsidR="003E19F4" w:rsidRPr="00EE350B">
              <w:rPr>
                <w:rFonts w:ascii="Arial" w:hAnsi="Arial" w:cs="Arial" w:hint="cs"/>
                <w:b/>
                <w:bCs/>
                <w:rtl/>
              </w:rPr>
              <w:t xml:space="preserve">ضحى- </w:t>
            </w:r>
            <w:r w:rsidR="00EE350B" w:rsidRPr="00EE350B">
              <w:rPr>
                <w:rFonts w:ascii="Arial" w:hAnsi="Arial" w:cs="Arial" w:hint="cs"/>
                <w:b/>
                <w:bCs/>
                <w:rtl/>
              </w:rPr>
              <w:t xml:space="preserve">فننٌ- غضّ- </w:t>
            </w:r>
            <w:proofErr w:type="spellStart"/>
            <w:r w:rsidR="00EE350B" w:rsidRPr="00EE350B">
              <w:rPr>
                <w:rFonts w:ascii="Arial" w:hAnsi="Arial" w:cs="Arial" w:hint="cs"/>
                <w:b/>
                <w:bCs/>
                <w:rtl/>
              </w:rPr>
              <w:t>الرند</w:t>
            </w:r>
            <w:proofErr w:type="spellEnd"/>
            <w:r w:rsidR="00EE350B" w:rsidRPr="00EE350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EE350B" w:rsidRPr="00EE350B">
              <w:rPr>
                <w:rFonts w:ascii="Arial" w:hAnsi="Arial" w:cs="Arial"/>
                <w:b/>
                <w:bCs/>
                <w:rtl/>
              </w:rPr>
              <w:t>–</w:t>
            </w:r>
            <w:r w:rsidR="00EE350B" w:rsidRPr="00EE350B">
              <w:rPr>
                <w:rFonts w:ascii="Arial" w:hAnsi="Arial" w:cs="Arial" w:hint="cs"/>
                <w:b/>
                <w:bCs/>
                <w:rtl/>
              </w:rPr>
              <w:t xml:space="preserve"> جليد</w:t>
            </w:r>
          </w:p>
          <w:p w:rsidR="00EE350B" w:rsidRPr="007C6BB3" w:rsidRDefault="00EE350B" w:rsidP="006762D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العمل التطوعيّ- الاسم المقصور- الاسم المنقوص- البحر </w:t>
            </w:r>
            <w:r w:rsidRPr="00EE350B">
              <w:rPr>
                <w:rFonts w:ascii="Arial" w:hAnsi="Arial" w:cs="Arial"/>
                <w:b/>
                <w:bCs/>
                <w:rtl/>
              </w:rPr>
              <w:t>–</w:t>
            </w: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 التفعيلة </w:t>
            </w:r>
            <w:r w:rsidRPr="00EE350B">
              <w:rPr>
                <w:rFonts w:ascii="Arial" w:hAnsi="Arial" w:cs="Arial"/>
                <w:b/>
                <w:bCs/>
                <w:rtl/>
              </w:rPr>
              <w:t>–</w:t>
            </w: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 العَروض </w:t>
            </w:r>
            <w:r w:rsidRPr="00EE350B">
              <w:rPr>
                <w:rFonts w:ascii="Arial" w:hAnsi="Arial" w:cs="Arial"/>
                <w:b/>
                <w:bCs/>
                <w:rtl/>
              </w:rPr>
              <w:t>–</w:t>
            </w:r>
            <w:r w:rsidRPr="00EE350B">
              <w:rPr>
                <w:rFonts w:ascii="Arial" w:hAnsi="Arial" w:cs="Arial" w:hint="cs"/>
                <w:b/>
                <w:bCs/>
                <w:rtl/>
              </w:rPr>
              <w:t xml:space="preserve"> الضرب-الحشو</w:t>
            </w:r>
          </w:p>
        </w:tc>
        <w:tc>
          <w:tcPr>
            <w:tcW w:w="2970" w:type="dxa"/>
          </w:tcPr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 تقديم المساعدة للآخرين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1324" w:rsidRPr="007C6BB3" w:rsidRDefault="00751324" w:rsidP="00C8535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تنمية مهارة القراءة الجهرية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 مهارة الالقاء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51324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1324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E350B" w:rsidRDefault="00EE350B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1324" w:rsidRPr="00EF0117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نــمــــــوذج تــحــلــيـــل مـحـتــــــوى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العربية                                                                                            الـصــف :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عاشر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A818B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من أدب السيرة الغيريّة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751324" w:rsidRPr="00AE73F8" w:rsidRDefault="00751324" w:rsidP="0075132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51324" w:rsidRPr="00AE73F8" w:rsidTr="00C8535F">
        <w:tc>
          <w:tcPr>
            <w:tcW w:w="7238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AE73F8" w:rsidRDefault="00751324" w:rsidP="00C853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51324" w:rsidRPr="00AE73F8" w:rsidTr="00C8535F">
        <w:tc>
          <w:tcPr>
            <w:tcW w:w="7238" w:type="dxa"/>
          </w:tcPr>
          <w:p w:rsidR="00751324" w:rsidRDefault="0020562F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1. من آداب الاستماع: أنتبه وأُركّز </w:t>
            </w:r>
            <w:r w:rsidR="0095080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منذ بدء الاستماع لنهايته ضمن زمن محدد</w:t>
            </w:r>
          </w:p>
          <w:p w:rsidR="00950803" w:rsidRDefault="00950803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2. السيرة الغيريّة: </w:t>
            </w:r>
            <w:r w:rsidR="00F9440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هي فن نثريّ يتناول حياة شخصية إنسانيّة ذات تميّز </w:t>
            </w:r>
          </w:p>
          <w:p w:rsidR="00F9440D" w:rsidRDefault="00F9440D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3. من آداب التحدّث: </w:t>
            </w:r>
            <w:r w:rsidR="00AC57A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اللطف والأدب واحترام المستمعين أثناء التحدّث</w:t>
            </w:r>
          </w:p>
          <w:p w:rsidR="00AC57A6" w:rsidRDefault="00AC57A6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4. العرض الشفويّ: </w:t>
            </w:r>
            <w:r w:rsidR="008D062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هو القدرة على الإلقاء أو التعبير الشفويّ أمام جمهور معيّن بهدف التبليغ </w:t>
            </w:r>
            <w:r w:rsidR="00D374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أو تقديم خطاب ومعارف جديدة</w:t>
            </w:r>
          </w:p>
          <w:p w:rsidR="00D374C6" w:rsidRDefault="00D374C6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5. القراءة الصامتة:</w:t>
            </w:r>
            <w:r w:rsidR="001323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فن </w:t>
            </w:r>
            <w:r w:rsidR="00A90AA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إمساك المعلومات وتتبعها وفهمها </w:t>
            </w:r>
          </w:p>
          <w:p w:rsidR="00A90AAB" w:rsidRDefault="00A90AAB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4E735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تقرير الشخصيّة: هو فن من فنون الكتابة يعتمد الأسلوب الاخباريّ </w:t>
            </w:r>
            <w:r w:rsidR="00114A1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الوصفيّ ويهدف إلى تقديم معلومات تفصيليّة حقيقيّة </w:t>
            </w:r>
            <w:r w:rsidR="0032749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وموثوقة عن شخصية بارزة </w:t>
            </w:r>
          </w:p>
          <w:p w:rsidR="00327497" w:rsidRDefault="00327497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7. الأفعال المتعديّة: هي الأفعال التي تحتاج مفعول به </w:t>
            </w:r>
            <w:r w:rsidR="00875E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ليتم معناها </w:t>
            </w:r>
          </w:p>
          <w:p w:rsidR="00875E49" w:rsidRDefault="00875E49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8. مفتاح البحر المُتقارب: </w:t>
            </w:r>
          </w:p>
          <w:p w:rsidR="00875E49" w:rsidRPr="007C6BB3" w:rsidRDefault="00875E49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عن المُتقارب قال الخليل          فعولن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فعولن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فعولن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فعول </w:t>
            </w:r>
          </w:p>
        </w:tc>
        <w:tc>
          <w:tcPr>
            <w:tcW w:w="2410" w:type="dxa"/>
          </w:tcPr>
          <w:p w:rsidR="00751324" w:rsidRDefault="00875E49" w:rsidP="00C8535F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السيرة الغيريّة- </w:t>
            </w:r>
            <w:r w:rsidR="006C706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العرض الشفويّ </w:t>
            </w:r>
            <w:r w:rsidR="006C706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="006C706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الأدب المُقارن</w:t>
            </w:r>
          </w:p>
          <w:p w:rsidR="006C7064" w:rsidRDefault="006C7064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ترلنغ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مُريدون </w:t>
            </w:r>
          </w:p>
          <w:p w:rsidR="006C7064" w:rsidRDefault="006C7064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الصبغة- الأنثروبولوجيا </w:t>
            </w:r>
          </w:p>
          <w:p w:rsidR="006C7064" w:rsidRDefault="001717F3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الفيولوجيا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جنوا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أجيبي</w:t>
            </w:r>
            <w:proofErr w:type="spellEnd"/>
          </w:p>
          <w:p w:rsidR="001717F3" w:rsidRDefault="001717F3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آسيا جبار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الإمبرياليّة </w:t>
            </w:r>
          </w:p>
          <w:p w:rsidR="001717F3" w:rsidRDefault="009D4167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الأفعال المتعديّة </w:t>
            </w:r>
          </w:p>
          <w:p w:rsidR="009D4167" w:rsidRDefault="009D4167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الأفعال اللازمة </w:t>
            </w:r>
          </w:p>
          <w:p w:rsidR="009D4167" w:rsidRPr="007C6BB3" w:rsidRDefault="009D4167" w:rsidP="006C7064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تقرير الشخصيّة</w:t>
            </w:r>
          </w:p>
        </w:tc>
        <w:tc>
          <w:tcPr>
            <w:tcW w:w="2970" w:type="dxa"/>
          </w:tcPr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ينمو في نفس الطالب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1- حب التعاون 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 تقديم المساعدة للآخرين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3- تلاوة القرآن الكريم وتدبره</w:t>
            </w:r>
          </w:p>
          <w:p w:rsidR="00751324" w:rsidRPr="007C6BB3" w:rsidRDefault="00751324" w:rsidP="00C8535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751324" w:rsidRPr="007C6BB3" w:rsidRDefault="00751324" w:rsidP="00C8535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مهارة الاستماع الجيد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التحدث بلغة سليمة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القراءة الصامتة 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تنمية مهارة القراءة الجهرية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>مهارة التعبير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 مهارة الالقاء</w:t>
            </w: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pStyle w:val="a7"/>
              <w:rPr>
                <w:rFonts w:ascii="Arial" w:hAnsi="Arial" w:cs="Arial"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sz w:val="28"/>
                <w:szCs w:val="28"/>
                <w:rtl/>
              </w:rPr>
              <w:t xml:space="preserve">مهارة الإعراب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C6BB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مهارة الكتابة </w:t>
            </w:r>
          </w:p>
          <w:p w:rsidR="00751324" w:rsidRPr="007C6BB3" w:rsidRDefault="00751324" w:rsidP="00C8535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751324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51324" w:rsidRDefault="00751324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76A2" w:rsidRDefault="005076A2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76A2" w:rsidRDefault="005076A2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076A2" w:rsidRDefault="005076A2" w:rsidP="0075132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5076A2" w:rsidSect="00174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3F" w:rsidRDefault="007D393F">
      <w:r>
        <w:separator/>
      </w:r>
    </w:p>
  </w:endnote>
  <w:endnote w:type="continuationSeparator" w:id="0">
    <w:p w:rsidR="007D393F" w:rsidRDefault="007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79" w:rsidRPr="00BD7679" w:rsidRDefault="00BD7679" w:rsidP="00BD7679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 w:rsidRPr="00BD7679"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</w:p>
  <w:p w:rsidR="00BD7679" w:rsidRPr="00586912" w:rsidRDefault="00BD7679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3F" w:rsidRDefault="007D393F">
      <w:r>
        <w:separator/>
      </w:r>
    </w:p>
  </w:footnote>
  <w:footnote w:type="continuationSeparator" w:id="0">
    <w:p w:rsidR="007D393F" w:rsidRDefault="007D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852"/>
    <w:rsid w:val="00027FE2"/>
    <w:rsid w:val="000352A7"/>
    <w:rsid w:val="000366EE"/>
    <w:rsid w:val="000436D5"/>
    <w:rsid w:val="00056949"/>
    <w:rsid w:val="00064CC4"/>
    <w:rsid w:val="00083B58"/>
    <w:rsid w:val="00090FCC"/>
    <w:rsid w:val="00095992"/>
    <w:rsid w:val="00095C0E"/>
    <w:rsid w:val="000B32B4"/>
    <w:rsid w:val="000C6929"/>
    <w:rsid w:val="000E77A8"/>
    <w:rsid w:val="00111D85"/>
    <w:rsid w:val="00113FEE"/>
    <w:rsid w:val="00114A12"/>
    <w:rsid w:val="001159DE"/>
    <w:rsid w:val="00126FE5"/>
    <w:rsid w:val="00132311"/>
    <w:rsid w:val="001356FF"/>
    <w:rsid w:val="00140870"/>
    <w:rsid w:val="00142522"/>
    <w:rsid w:val="001429A1"/>
    <w:rsid w:val="00146DFB"/>
    <w:rsid w:val="00154D7F"/>
    <w:rsid w:val="00154DAA"/>
    <w:rsid w:val="00164EDB"/>
    <w:rsid w:val="0016504D"/>
    <w:rsid w:val="001717F3"/>
    <w:rsid w:val="00173E2B"/>
    <w:rsid w:val="0017413C"/>
    <w:rsid w:val="0018600B"/>
    <w:rsid w:val="001861E8"/>
    <w:rsid w:val="001921F9"/>
    <w:rsid w:val="001925BB"/>
    <w:rsid w:val="001A20FD"/>
    <w:rsid w:val="001A43DB"/>
    <w:rsid w:val="001B66BA"/>
    <w:rsid w:val="001D25F5"/>
    <w:rsid w:val="001D596E"/>
    <w:rsid w:val="00202063"/>
    <w:rsid w:val="0020327D"/>
    <w:rsid w:val="0020562F"/>
    <w:rsid w:val="0020755C"/>
    <w:rsid w:val="00217D77"/>
    <w:rsid w:val="002324CD"/>
    <w:rsid w:val="00232AB3"/>
    <w:rsid w:val="00237645"/>
    <w:rsid w:val="002479BF"/>
    <w:rsid w:val="00251CD2"/>
    <w:rsid w:val="00253B57"/>
    <w:rsid w:val="00261A5A"/>
    <w:rsid w:val="00264E9E"/>
    <w:rsid w:val="00266D7D"/>
    <w:rsid w:val="00274E2E"/>
    <w:rsid w:val="002756C9"/>
    <w:rsid w:val="00280C5A"/>
    <w:rsid w:val="00282259"/>
    <w:rsid w:val="00284AC5"/>
    <w:rsid w:val="002916BB"/>
    <w:rsid w:val="002A0244"/>
    <w:rsid w:val="002A16C6"/>
    <w:rsid w:val="002A2BE8"/>
    <w:rsid w:val="002A3BEC"/>
    <w:rsid w:val="002A6FBF"/>
    <w:rsid w:val="002B277B"/>
    <w:rsid w:val="002B488E"/>
    <w:rsid w:val="002B50B4"/>
    <w:rsid w:val="002C6D3D"/>
    <w:rsid w:val="002D17F4"/>
    <w:rsid w:val="002D5479"/>
    <w:rsid w:val="002E51C3"/>
    <w:rsid w:val="002E5754"/>
    <w:rsid w:val="002F1205"/>
    <w:rsid w:val="002F6914"/>
    <w:rsid w:val="0030269C"/>
    <w:rsid w:val="003031F0"/>
    <w:rsid w:val="00305B93"/>
    <w:rsid w:val="003103FF"/>
    <w:rsid w:val="00326FB5"/>
    <w:rsid w:val="00327497"/>
    <w:rsid w:val="0033247A"/>
    <w:rsid w:val="003345A9"/>
    <w:rsid w:val="003406EC"/>
    <w:rsid w:val="00340E12"/>
    <w:rsid w:val="003453BD"/>
    <w:rsid w:val="00345FAF"/>
    <w:rsid w:val="00352A27"/>
    <w:rsid w:val="00374F7E"/>
    <w:rsid w:val="00386AFE"/>
    <w:rsid w:val="003A62FA"/>
    <w:rsid w:val="003A6E6B"/>
    <w:rsid w:val="003B45A1"/>
    <w:rsid w:val="003C1036"/>
    <w:rsid w:val="003D3EF7"/>
    <w:rsid w:val="003D6216"/>
    <w:rsid w:val="003E0DC9"/>
    <w:rsid w:val="003E19F4"/>
    <w:rsid w:val="003E264A"/>
    <w:rsid w:val="0040048B"/>
    <w:rsid w:val="00403230"/>
    <w:rsid w:val="00404B4D"/>
    <w:rsid w:val="00415840"/>
    <w:rsid w:val="00415FA1"/>
    <w:rsid w:val="00417C86"/>
    <w:rsid w:val="00430A57"/>
    <w:rsid w:val="004428EA"/>
    <w:rsid w:val="0046006C"/>
    <w:rsid w:val="0046022B"/>
    <w:rsid w:val="00470734"/>
    <w:rsid w:val="00492A4E"/>
    <w:rsid w:val="004A6C5B"/>
    <w:rsid w:val="004B0851"/>
    <w:rsid w:val="004B1CB7"/>
    <w:rsid w:val="004B4DB6"/>
    <w:rsid w:val="004C142E"/>
    <w:rsid w:val="004C76A4"/>
    <w:rsid w:val="004D76F7"/>
    <w:rsid w:val="004E7350"/>
    <w:rsid w:val="004F22AF"/>
    <w:rsid w:val="004F3069"/>
    <w:rsid w:val="004F63F8"/>
    <w:rsid w:val="0050416E"/>
    <w:rsid w:val="0050590B"/>
    <w:rsid w:val="005076A2"/>
    <w:rsid w:val="00512AD5"/>
    <w:rsid w:val="00512E1A"/>
    <w:rsid w:val="0051532E"/>
    <w:rsid w:val="00515ED5"/>
    <w:rsid w:val="00524664"/>
    <w:rsid w:val="005254C6"/>
    <w:rsid w:val="00532378"/>
    <w:rsid w:val="00534B1E"/>
    <w:rsid w:val="00535AA0"/>
    <w:rsid w:val="00540AAE"/>
    <w:rsid w:val="00540DE1"/>
    <w:rsid w:val="00541F62"/>
    <w:rsid w:val="0054787A"/>
    <w:rsid w:val="00550A4C"/>
    <w:rsid w:val="00560F12"/>
    <w:rsid w:val="00563BD4"/>
    <w:rsid w:val="00565402"/>
    <w:rsid w:val="00577CA3"/>
    <w:rsid w:val="005805A9"/>
    <w:rsid w:val="00586912"/>
    <w:rsid w:val="00587786"/>
    <w:rsid w:val="00594F9C"/>
    <w:rsid w:val="005A0E82"/>
    <w:rsid w:val="005A5BFF"/>
    <w:rsid w:val="005B2EB7"/>
    <w:rsid w:val="005D2327"/>
    <w:rsid w:val="005E5DDC"/>
    <w:rsid w:val="005E7F08"/>
    <w:rsid w:val="005E7FF2"/>
    <w:rsid w:val="0060245C"/>
    <w:rsid w:val="00612D4D"/>
    <w:rsid w:val="006135E7"/>
    <w:rsid w:val="0062555B"/>
    <w:rsid w:val="0063664A"/>
    <w:rsid w:val="0064333F"/>
    <w:rsid w:val="00650A35"/>
    <w:rsid w:val="0065112D"/>
    <w:rsid w:val="00653A14"/>
    <w:rsid w:val="006610A3"/>
    <w:rsid w:val="00664FE5"/>
    <w:rsid w:val="006762D3"/>
    <w:rsid w:val="0068468B"/>
    <w:rsid w:val="006941D2"/>
    <w:rsid w:val="0069527C"/>
    <w:rsid w:val="006A0EE6"/>
    <w:rsid w:val="006B4888"/>
    <w:rsid w:val="006B72F5"/>
    <w:rsid w:val="006C14BF"/>
    <w:rsid w:val="006C2380"/>
    <w:rsid w:val="006C2A01"/>
    <w:rsid w:val="006C7064"/>
    <w:rsid w:val="006C762A"/>
    <w:rsid w:val="006E4C86"/>
    <w:rsid w:val="006F5FF1"/>
    <w:rsid w:val="006F7009"/>
    <w:rsid w:val="0070428A"/>
    <w:rsid w:val="00706FAB"/>
    <w:rsid w:val="00712A6C"/>
    <w:rsid w:val="00723175"/>
    <w:rsid w:val="007277EB"/>
    <w:rsid w:val="00731741"/>
    <w:rsid w:val="00744EAC"/>
    <w:rsid w:val="00751324"/>
    <w:rsid w:val="00761F31"/>
    <w:rsid w:val="00765D8C"/>
    <w:rsid w:val="007930E6"/>
    <w:rsid w:val="007C13BC"/>
    <w:rsid w:val="007C1F16"/>
    <w:rsid w:val="007C6BB3"/>
    <w:rsid w:val="007D393F"/>
    <w:rsid w:val="007E0C97"/>
    <w:rsid w:val="007E2440"/>
    <w:rsid w:val="007E5DCE"/>
    <w:rsid w:val="007E749E"/>
    <w:rsid w:val="007E76BE"/>
    <w:rsid w:val="007F5EA8"/>
    <w:rsid w:val="007F6AB1"/>
    <w:rsid w:val="00803230"/>
    <w:rsid w:val="00803852"/>
    <w:rsid w:val="00812B5A"/>
    <w:rsid w:val="008267C6"/>
    <w:rsid w:val="008271B2"/>
    <w:rsid w:val="00833138"/>
    <w:rsid w:val="00833DAF"/>
    <w:rsid w:val="00834189"/>
    <w:rsid w:val="00834C1D"/>
    <w:rsid w:val="008440CA"/>
    <w:rsid w:val="00844575"/>
    <w:rsid w:val="00851E77"/>
    <w:rsid w:val="00875E49"/>
    <w:rsid w:val="00880E76"/>
    <w:rsid w:val="0088199F"/>
    <w:rsid w:val="00884200"/>
    <w:rsid w:val="00886345"/>
    <w:rsid w:val="00892B35"/>
    <w:rsid w:val="00896487"/>
    <w:rsid w:val="00896B5C"/>
    <w:rsid w:val="008A5793"/>
    <w:rsid w:val="008B2D81"/>
    <w:rsid w:val="008D0622"/>
    <w:rsid w:val="008D3507"/>
    <w:rsid w:val="008D5852"/>
    <w:rsid w:val="008E4DC8"/>
    <w:rsid w:val="009105BF"/>
    <w:rsid w:val="00925DC5"/>
    <w:rsid w:val="00931A9D"/>
    <w:rsid w:val="00935822"/>
    <w:rsid w:val="00937333"/>
    <w:rsid w:val="009415FA"/>
    <w:rsid w:val="00950803"/>
    <w:rsid w:val="0095139E"/>
    <w:rsid w:val="009578AA"/>
    <w:rsid w:val="00961875"/>
    <w:rsid w:val="0097154A"/>
    <w:rsid w:val="00971774"/>
    <w:rsid w:val="00975C5B"/>
    <w:rsid w:val="0099462B"/>
    <w:rsid w:val="009A0B9E"/>
    <w:rsid w:val="009A1278"/>
    <w:rsid w:val="009B3A94"/>
    <w:rsid w:val="009B4978"/>
    <w:rsid w:val="009B7C5C"/>
    <w:rsid w:val="009C33BD"/>
    <w:rsid w:val="009D120B"/>
    <w:rsid w:val="009D4167"/>
    <w:rsid w:val="009E2A11"/>
    <w:rsid w:val="009E6210"/>
    <w:rsid w:val="009F70A7"/>
    <w:rsid w:val="009F7DCF"/>
    <w:rsid w:val="00A0053C"/>
    <w:rsid w:val="00A13044"/>
    <w:rsid w:val="00A22EFE"/>
    <w:rsid w:val="00A33D74"/>
    <w:rsid w:val="00A448C2"/>
    <w:rsid w:val="00A45909"/>
    <w:rsid w:val="00A4708F"/>
    <w:rsid w:val="00A54590"/>
    <w:rsid w:val="00A602A0"/>
    <w:rsid w:val="00A608C7"/>
    <w:rsid w:val="00A63DE0"/>
    <w:rsid w:val="00A6580E"/>
    <w:rsid w:val="00A75ED6"/>
    <w:rsid w:val="00A818B8"/>
    <w:rsid w:val="00A90AAB"/>
    <w:rsid w:val="00AA1096"/>
    <w:rsid w:val="00AA25BE"/>
    <w:rsid w:val="00AA368A"/>
    <w:rsid w:val="00AA71FB"/>
    <w:rsid w:val="00AB620D"/>
    <w:rsid w:val="00AB6276"/>
    <w:rsid w:val="00AC5072"/>
    <w:rsid w:val="00AC57A6"/>
    <w:rsid w:val="00AD250C"/>
    <w:rsid w:val="00AE0D46"/>
    <w:rsid w:val="00AE227B"/>
    <w:rsid w:val="00AE6A7B"/>
    <w:rsid w:val="00AE73F8"/>
    <w:rsid w:val="00AF1152"/>
    <w:rsid w:val="00B02493"/>
    <w:rsid w:val="00B1033B"/>
    <w:rsid w:val="00B10BB3"/>
    <w:rsid w:val="00B16EBF"/>
    <w:rsid w:val="00B246CF"/>
    <w:rsid w:val="00B34DDA"/>
    <w:rsid w:val="00B36DED"/>
    <w:rsid w:val="00B66B29"/>
    <w:rsid w:val="00B74181"/>
    <w:rsid w:val="00B76519"/>
    <w:rsid w:val="00B84AA2"/>
    <w:rsid w:val="00B87F38"/>
    <w:rsid w:val="00B91577"/>
    <w:rsid w:val="00B9209D"/>
    <w:rsid w:val="00B939D8"/>
    <w:rsid w:val="00B93B0E"/>
    <w:rsid w:val="00BA1E5A"/>
    <w:rsid w:val="00BB100A"/>
    <w:rsid w:val="00BB1165"/>
    <w:rsid w:val="00BC3249"/>
    <w:rsid w:val="00BC5201"/>
    <w:rsid w:val="00BD1B8C"/>
    <w:rsid w:val="00BD7679"/>
    <w:rsid w:val="00BF0284"/>
    <w:rsid w:val="00BF1119"/>
    <w:rsid w:val="00C01A5D"/>
    <w:rsid w:val="00C12903"/>
    <w:rsid w:val="00C15A15"/>
    <w:rsid w:val="00C244CA"/>
    <w:rsid w:val="00C31EE7"/>
    <w:rsid w:val="00C34361"/>
    <w:rsid w:val="00C4147A"/>
    <w:rsid w:val="00C41E0B"/>
    <w:rsid w:val="00C423C5"/>
    <w:rsid w:val="00C56EDB"/>
    <w:rsid w:val="00C60AA5"/>
    <w:rsid w:val="00C779A3"/>
    <w:rsid w:val="00C957D2"/>
    <w:rsid w:val="00C97B6F"/>
    <w:rsid w:val="00CA0934"/>
    <w:rsid w:val="00CA483C"/>
    <w:rsid w:val="00CA5201"/>
    <w:rsid w:val="00CA7D0D"/>
    <w:rsid w:val="00CB2865"/>
    <w:rsid w:val="00CB3B8B"/>
    <w:rsid w:val="00CB48C4"/>
    <w:rsid w:val="00CC6A86"/>
    <w:rsid w:val="00CC7C5B"/>
    <w:rsid w:val="00CD7A11"/>
    <w:rsid w:val="00CE29AE"/>
    <w:rsid w:val="00CE5CF9"/>
    <w:rsid w:val="00D00D09"/>
    <w:rsid w:val="00D07048"/>
    <w:rsid w:val="00D07C3B"/>
    <w:rsid w:val="00D1342B"/>
    <w:rsid w:val="00D149CE"/>
    <w:rsid w:val="00D228BF"/>
    <w:rsid w:val="00D2439F"/>
    <w:rsid w:val="00D364DC"/>
    <w:rsid w:val="00D374C6"/>
    <w:rsid w:val="00D4412E"/>
    <w:rsid w:val="00D54599"/>
    <w:rsid w:val="00D579F1"/>
    <w:rsid w:val="00D64D93"/>
    <w:rsid w:val="00D6752C"/>
    <w:rsid w:val="00D711A6"/>
    <w:rsid w:val="00D84F33"/>
    <w:rsid w:val="00D853C4"/>
    <w:rsid w:val="00D93103"/>
    <w:rsid w:val="00D96B40"/>
    <w:rsid w:val="00DC5BEE"/>
    <w:rsid w:val="00DD00E9"/>
    <w:rsid w:val="00DD0AFE"/>
    <w:rsid w:val="00DD3114"/>
    <w:rsid w:val="00DD33AB"/>
    <w:rsid w:val="00DD3F1F"/>
    <w:rsid w:val="00DD3F20"/>
    <w:rsid w:val="00DD43F5"/>
    <w:rsid w:val="00DE4EB9"/>
    <w:rsid w:val="00DE5A1D"/>
    <w:rsid w:val="00DE6914"/>
    <w:rsid w:val="00DF5CAA"/>
    <w:rsid w:val="00E1380F"/>
    <w:rsid w:val="00E16413"/>
    <w:rsid w:val="00E17735"/>
    <w:rsid w:val="00E215FF"/>
    <w:rsid w:val="00E25DB5"/>
    <w:rsid w:val="00E4571F"/>
    <w:rsid w:val="00E45B62"/>
    <w:rsid w:val="00E5361D"/>
    <w:rsid w:val="00E57570"/>
    <w:rsid w:val="00E8221E"/>
    <w:rsid w:val="00E90D06"/>
    <w:rsid w:val="00E92D3D"/>
    <w:rsid w:val="00E94E68"/>
    <w:rsid w:val="00E96A5C"/>
    <w:rsid w:val="00E96D2A"/>
    <w:rsid w:val="00EA4AE4"/>
    <w:rsid w:val="00EA6F8C"/>
    <w:rsid w:val="00EB37FB"/>
    <w:rsid w:val="00ED67D9"/>
    <w:rsid w:val="00EE0DAE"/>
    <w:rsid w:val="00EE26DC"/>
    <w:rsid w:val="00EE2D3B"/>
    <w:rsid w:val="00EE350B"/>
    <w:rsid w:val="00EE36DC"/>
    <w:rsid w:val="00EF0117"/>
    <w:rsid w:val="00F015E8"/>
    <w:rsid w:val="00F03151"/>
    <w:rsid w:val="00F05DDF"/>
    <w:rsid w:val="00F16F80"/>
    <w:rsid w:val="00F300C2"/>
    <w:rsid w:val="00F30341"/>
    <w:rsid w:val="00F31A22"/>
    <w:rsid w:val="00F506BD"/>
    <w:rsid w:val="00F530C5"/>
    <w:rsid w:val="00F63C32"/>
    <w:rsid w:val="00F73793"/>
    <w:rsid w:val="00F73CB9"/>
    <w:rsid w:val="00F75096"/>
    <w:rsid w:val="00F76930"/>
    <w:rsid w:val="00F81A0A"/>
    <w:rsid w:val="00F9125D"/>
    <w:rsid w:val="00F9440D"/>
    <w:rsid w:val="00F94BF0"/>
    <w:rsid w:val="00FA7B03"/>
    <w:rsid w:val="00FA7D87"/>
    <w:rsid w:val="00FB40DE"/>
    <w:rsid w:val="00FB6402"/>
    <w:rsid w:val="00FB7D02"/>
    <w:rsid w:val="00FC14C5"/>
    <w:rsid w:val="00FC536C"/>
    <w:rsid w:val="00FD071A"/>
    <w:rsid w:val="00FD2EF1"/>
    <w:rsid w:val="00FD5E6B"/>
    <w:rsid w:val="00FE4350"/>
    <w:rsid w:val="00FE64D5"/>
    <w:rsid w:val="00FF5C8F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0D23-30A1-4B0D-AD1F-296D2AC5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369</cp:revision>
  <cp:lastPrinted>2018-08-27T17:54:00Z</cp:lastPrinted>
  <dcterms:created xsi:type="dcterms:W3CDTF">2023-07-21T20:56:00Z</dcterms:created>
  <dcterms:modified xsi:type="dcterms:W3CDTF">2024-01-27T12:46:00Z</dcterms:modified>
</cp:coreProperties>
</file>