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DB" w:rsidRDefault="005E4D54" w:rsidP="00DB590A">
      <w:pPr>
        <w:pBdr>
          <w:bottom w:val="single" w:sz="12" w:space="1" w:color="auto"/>
        </w:pBdr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bookmarkStart w:id="0" w:name="_GoBack"/>
      <w:bookmarkEnd w:id="0"/>
      <w:r w:rsidRPr="007C3951">
        <w:rPr>
          <w:rFonts w:hint="cs"/>
          <w:b/>
          <w:bCs/>
          <w:sz w:val="28"/>
          <w:szCs w:val="28"/>
          <w:rtl/>
          <w:lang w:bidi="ar-JO"/>
        </w:rPr>
        <w:t>امتحان الوحدة الأولى</w:t>
      </w:r>
    </w:p>
    <w:p w:rsidR="007C3951" w:rsidRDefault="007C3951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1.سمى القران الكريم المرحلة التي يتعلق فيها الجنين برحم امه ويتغذى من دمها ب:</w:t>
      </w:r>
    </w:p>
    <w:p w:rsidR="007C3951" w:rsidRDefault="007C3951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 نطفة      ب- جنين          ج- علقة     د- مضغة</w:t>
      </w:r>
    </w:p>
    <w:p w:rsidR="007C3951" w:rsidRDefault="007C3951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7C3951" w:rsidRDefault="007C3951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2.ميزة التشريعات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>القرآنية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التي تشير نظمت العلاقة بين الانسان وخالقه وعلاقته بنفسه والاخرين هي:</w:t>
      </w:r>
    </w:p>
    <w:p w:rsidR="007C3951" w:rsidRDefault="007C3951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 شاملة     ب- ربانية    ج- عامة      د- مراعية للفطرة</w:t>
      </w:r>
    </w:p>
    <w:p w:rsidR="007C3951" w:rsidRDefault="007C3951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7C3951" w:rsidRDefault="007C3951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3.من الكتب التي الفت في الاعجاز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>القرآني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(اعجاز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 xml:space="preserve">القران) </w:t>
      </w:r>
      <w:r w:rsidR="003B3BF1">
        <w:rPr>
          <w:rFonts w:hint="eastAsia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7C3951" w:rsidRDefault="007C3951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 كيث مور    ب- ابي بكر الباقلاني       ج- عائشة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>عبد الرحم</w:t>
      </w:r>
      <w:r w:rsidR="003B3BF1">
        <w:rPr>
          <w:rFonts w:hint="eastAsia"/>
          <w:b/>
          <w:bCs/>
          <w:sz w:val="28"/>
          <w:szCs w:val="28"/>
          <w:rtl/>
          <w:lang w:bidi="ar-JO"/>
        </w:rPr>
        <w:t>ن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د- بنت الشاطئ</w:t>
      </w:r>
    </w:p>
    <w:p w:rsidR="007C3951" w:rsidRDefault="007C3951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C16BE3" w:rsidRDefault="007C3951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4.</w:t>
      </w:r>
      <w:r w:rsidR="00C16BE3">
        <w:rPr>
          <w:rFonts w:hint="cs"/>
          <w:b/>
          <w:bCs/>
          <w:sz w:val="28"/>
          <w:szCs w:val="28"/>
          <w:rtl/>
          <w:lang w:bidi="ar-JO"/>
        </w:rPr>
        <w:t xml:space="preserve">امتن الله تعالى على البشر بما انعم عليهم من طيبات (ورزقكم من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>الطيبات)</w:t>
      </w:r>
      <w:r w:rsidR="00C16BE3">
        <w:rPr>
          <w:rFonts w:hint="cs"/>
          <w:b/>
          <w:bCs/>
          <w:sz w:val="28"/>
          <w:szCs w:val="28"/>
          <w:rtl/>
          <w:lang w:bidi="ar-JO"/>
        </w:rPr>
        <w:t xml:space="preserve"> لكي:</w:t>
      </w:r>
    </w:p>
    <w:p w:rsidR="00C16BE3" w:rsidRDefault="00C16BE3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يستمتعوا بها في الاخرة   ب- يستعينوا بها على عبادة الله   ج-لحثهم على الانفاق منها      د-(أ+ب)</w:t>
      </w:r>
    </w:p>
    <w:p w:rsidR="00C16BE3" w:rsidRDefault="00C16BE3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C16BE3" w:rsidRDefault="00C16BE3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5.(واوحى ربك الى النحل) معنى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>الوحي:</w:t>
      </w:r>
    </w:p>
    <w:p w:rsidR="00C16BE3" w:rsidRDefault="00C16BE3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 الهداية الغريزية    ب- الالهام         ج- وسوسة الشيطان      د- كلام الله ينقله جبريل الى الأنبياء</w:t>
      </w:r>
    </w:p>
    <w:p w:rsidR="00C16BE3" w:rsidRDefault="00C16BE3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C16BE3" w:rsidRDefault="00C16BE3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6.لا يشترط في المجتهد ان يكون:</w:t>
      </w:r>
    </w:p>
    <w:p w:rsidR="00C16BE3" w:rsidRDefault="00C16BE3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 بالغ     ب- رجل         ج- عاقل       د-مسلم</w:t>
      </w:r>
    </w:p>
    <w:p w:rsidR="00C16BE3" w:rsidRDefault="00C16BE3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C16BE3" w:rsidRDefault="00C16BE3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7.حكم الاجتهاد:</w:t>
      </w:r>
    </w:p>
    <w:p w:rsidR="00C16BE3" w:rsidRDefault="00C16BE3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أ. واجب على كل المسلمين      ب- مستحب للعلماء        ج- واجب العلماء       د-مستحب للجميع</w:t>
      </w:r>
    </w:p>
    <w:p w:rsidR="00C16BE3" w:rsidRDefault="00C16BE3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C16BE3" w:rsidRDefault="00C16BE3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8.ادلة خاصة بكل حكم شرعي هو مفهوم:</w:t>
      </w:r>
    </w:p>
    <w:p w:rsidR="00C16BE3" w:rsidRDefault="00DB590A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 الاجتهاد       ب- الاحكام الشرعية</w:t>
      </w:r>
      <w:r w:rsidR="00C16BE3">
        <w:rPr>
          <w:rFonts w:hint="cs"/>
          <w:b/>
          <w:bCs/>
          <w:sz w:val="28"/>
          <w:szCs w:val="28"/>
          <w:rtl/>
          <w:lang w:bidi="ar-JO"/>
        </w:rPr>
        <w:t xml:space="preserve">       ج- الأدلة العامة      د- الأدلة التفصيلية</w:t>
      </w:r>
    </w:p>
    <w:p w:rsidR="00DB590A" w:rsidRDefault="00DB590A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DB590A" w:rsidRDefault="00DB590A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9.لضمان ان يكون المجتهد مؤتمنا على شرع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>الله، وثقة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فيما يطلقه من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>احكام، يشترط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>فيه:</w:t>
      </w:r>
    </w:p>
    <w:p w:rsidR="00DB590A" w:rsidRDefault="00DB590A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أ-العقل    ب- العدالة والتقوى        ج-العلم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>بأصول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الفقه      د-التمكن من اللغة العربية</w:t>
      </w:r>
    </w:p>
    <w:p w:rsidR="00DB590A" w:rsidRDefault="00DB590A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DB590A" w:rsidRDefault="00DB590A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10.اجاز العلماء التبرع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>بالأعضاء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البشرية بعد الموت وذلك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>لان فيه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DB590A" w:rsidRDefault="00DB590A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 حفظ النفوس      ب- حماية الأرواح من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>الازهاق ج</w:t>
      </w:r>
      <w:r>
        <w:rPr>
          <w:rFonts w:hint="cs"/>
          <w:b/>
          <w:bCs/>
          <w:sz w:val="28"/>
          <w:szCs w:val="28"/>
          <w:rtl/>
          <w:lang w:bidi="ar-JO"/>
        </w:rPr>
        <w:t>-تحقيق الأرباح       د-(أ+ب)</w:t>
      </w:r>
    </w:p>
    <w:p w:rsidR="00DB590A" w:rsidRDefault="00DB590A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DB590A" w:rsidRDefault="00DB590A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11.الطبيعة التي خلق الله الناس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>عليها،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هو مفهوم:</w:t>
      </w:r>
    </w:p>
    <w:p w:rsidR="00DB590A" w:rsidRDefault="00DB590A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 الفطرة       ب- دليل الفطرة      ج- السببية        د-الهداية</w:t>
      </w:r>
    </w:p>
    <w:p w:rsidR="00DB590A" w:rsidRDefault="00DB590A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DB590A" w:rsidRDefault="00DB590A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12.</w:t>
      </w:r>
      <w:r w:rsidR="00F16642">
        <w:rPr>
          <w:rFonts w:hint="cs"/>
          <w:b/>
          <w:bCs/>
          <w:sz w:val="28"/>
          <w:szCs w:val="28"/>
          <w:rtl/>
          <w:lang w:bidi="ar-JO"/>
        </w:rPr>
        <w:t xml:space="preserve">(قال ربنا الذي اعطى كل شيء خلقه ثم هدى) تدل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>الآية</w:t>
      </w:r>
      <w:r w:rsidR="00F16642">
        <w:rPr>
          <w:rFonts w:hint="cs"/>
          <w:b/>
          <w:bCs/>
          <w:sz w:val="28"/>
          <w:szCs w:val="28"/>
          <w:rtl/>
          <w:lang w:bidi="ar-JO"/>
        </w:rPr>
        <w:t xml:space="preserve"> على دليل:</w:t>
      </w:r>
    </w:p>
    <w:p w:rsidR="00F16642" w:rsidRDefault="00F16642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 الفطرة       ب- الهداية     ج-الاتقان     د-السببية</w:t>
      </w:r>
    </w:p>
    <w:p w:rsidR="00DE1AFF" w:rsidRDefault="00DE1AFF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DE1AFF" w:rsidRDefault="00DE1AFF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13.من الشبهات التي تقوم عليها فكرة القائلين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>بإنكار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وجود الله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>تعالى:</w:t>
      </w:r>
    </w:p>
    <w:p w:rsidR="00DE1AFF" w:rsidRDefault="00DE1AFF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</w:t>
      </w:r>
      <w:r w:rsidR="002C42BC">
        <w:rPr>
          <w:rFonts w:hint="cs"/>
          <w:b/>
          <w:bCs/>
          <w:sz w:val="28"/>
          <w:szCs w:val="28"/>
          <w:rtl/>
          <w:lang w:bidi="ar-JO"/>
        </w:rPr>
        <w:t>المصادفة    ب- السببية     ج- الالحاد         د- جميع ما ذكر</w:t>
      </w:r>
    </w:p>
    <w:p w:rsidR="002C42BC" w:rsidRDefault="002C42BC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2C42BC" w:rsidRDefault="002C42BC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14.من الأمثلة على الدقة والاتقان في خلق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>الانسان:</w:t>
      </w:r>
    </w:p>
    <w:p w:rsidR="002C42BC" w:rsidRDefault="002C42BC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 وجود ملايين الخلايا العصبية في العينين      ب- يهتدي الانسان منذ الولادة الى الرضاعة</w:t>
      </w:r>
    </w:p>
    <w:p w:rsidR="002C42BC" w:rsidRDefault="002C42BC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ج- تنوع النباتات والثمار            د-جميع ما ذكر</w:t>
      </w:r>
    </w:p>
    <w:p w:rsidR="002C42BC" w:rsidRDefault="002C42BC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2C42BC" w:rsidRDefault="002C42BC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15.(وقالوا ما هي الا حياتنا الدنيا نموت ونحيا وما يهلكنا الا الدهر) تشير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>الآية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>الى:</w:t>
      </w:r>
    </w:p>
    <w:p w:rsidR="002C42BC" w:rsidRDefault="002C42BC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 السببية         ب- المصادفة         ج- الالحاد       د-الهداية</w:t>
      </w:r>
    </w:p>
    <w:p w:rsidR="002C42BC" w:rsidRDefault="002C42BC" w:rsidP="00DB590A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2C42BC" w:rsidRDefault="002C42BC" w:rsidP="002C42BC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16.(لا الشمس ينبغي لها ان تدرك القمر ولا الليل سابق النهار وكل في فلك يسبحون) تدل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>الآية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على دليل:</w:t>
      </w:r>
    </w:p>
    <w:p w:rsidR="002C42BC" w:rsidRDefault="002C42BC" w:rsidP="002C42BC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 الهداية       ب- الاتقان     ج-السببية      د-الالحاد</w:t>
      </w:r>
    </w:p>
    <w:p w:rsidR="002C42BC" w:rsidRDefault="002C42BC" w:rsidP="002C42BC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2C42BC" w:rsidRDefault="002C42BC" w:rsidP="002C42BC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17.من نماذج الاجتهاد المعاصر:</w:t>
      </w:r>
    </w:p>
    <w:p w:rsidR="002C42BC" w:rsidRDefault="002C42BC" w:rsidP="002C42BC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 مسالة التامين التجاري   ب- مسالة بيع الأعضاء      ج-مسالة التبرع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>بالأعضاء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د-جميع ما ذكر</w:t>
      </w:r>
    </w:p>
    <w:p w:rsidR="001B0B60" w:rsidRDefault="001B0B60" w:rsidP="002C42BC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1B0B60" w:rsidRDefault="001B0B60" w:rsidP="002C42BC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18.بذل العالم وسعه وطاقته في استنباط الاحكام الشرعية من ادلتها </w:t>
      </w:r>
      <w:r w:rsidR="003B3BF1">
        <w:rPr>
          <w:rFonts w:hint="cs"/>
          <w:b/>
          <w:bCs/>
          <w:sz w:val="28"/>
          <w:szCs w:val="28"/>
          <w:rtl/>
          <w:lang w:bidi="ar-JO"/>
        </w:rPr>
        <w:t>التفصيلية، هو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مفهوم:</w:t>
      </w:r>
    </w:p>
    <w:p w:rsidR="001B0B60" w:rsidRDefault="001B0B60" w:rsidP="002C42BC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 الاجتهاد الجماعي    ب- المجمع الفقهي       ج- المجتهد    د-الاجتهاد</w:t>
      </w:r>
    </w:p>
    <w:p w:rsidR="001B0B60" w:rsidRDefault="001B0B60" w:rsidP="002C42BC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1B0B60" w:rsidRDefault="001B0B60" w:rsidP="001B0B60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19.احكام شرعية تتعلق بما يصدر عن الانسان من اقوال وافعال وتصرفات مثل الواجب والمندوب...هي:</w:t>
      </w:r>
    </w:p>
    <w:p w:rsidR="001B0B60" w:rsidRDefault="001B0B60" w:rsidP="001B0B60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 الاحكام الشرعية      ب- حكم الاجتهاد    ج-الاحكام الشرعية العملية     د- أصول الفقه</w:t>
      </w:r>
    </w:p>
    <w:p w:rsidR="001B0B60" w:rsidRDefault="001B0B60" w:rsidP="001B0B60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1B0B60" w:rsidRDefault="001B0B60" w:rsidP="001B0B60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20.من الأمور التي يمكن ان تضعف العقل:</w:t>
      </w:r>
    </w:p>
    <w:p w:rsidR="001B0B60" w:rsidRDefault="001B0B60" w:rsidP="001B0B60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أ- طلب العلم     ب-المخدرات       ج- ترك المسكرات      د- جميع ما ذكر</w:t>
      </w:r>
    </w:p>
    <w:p w:rsidR="001B0B60" w:rsidRDefault="001B0B60" w:rsidP="001B0B60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1B0B60" w:rsidRDefault="001B0B60" w:rsidP="001B0B60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إجابات /الوحدة الأولى</w:t>
      </w:r>
    </w:p>
    <w:p w:rsidR="001B0B60" w:rsidRDefault="001B0B60" w:rsidP="001B0B60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1B0B60" w:rsidTr="001B0B60">
        <w:tc>
          <w:tcPr>
            <w:tcW w:w="1045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045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</w:t>
            </w:r>
          </w:p>
        </w:tc>
        <w:tc>
          <w:tcPr>
            <w:tcW w:w="1045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45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</w:t>
            </w:r>
          </w:p>
        </w:tc>
      </w:tr>
      <w:tr w:rsidR="001B0B60" w:rsidTr="001B0B60">
        <w:tc>
          <w:tcPr>
            <w:tcW w:w="1045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045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</w:p>
        </w:tc>
        <w:tc>
          <w:tcPr>
            <w:tcW w:w="1045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045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</w:t>
            </w:r>
          </w:p>
        </w:tc>
      </w:tr>
      <w:tr w:rsidR="001B0B60" w:rsidTr="001B0B60">
        <w:tc>
          <w:tcPr>
            <w:tcW w:w="1045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045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</w:t>
            </w:r>
          </w:p>
        </w:tc>
        <w:tc>
          <w:tcPr>
            <w:tcW w:w="1045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045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</w:t>
            </w:r>
          </w:p>
        </w:tc>
      </w:tr>
      <w:tr w:rsidR="001B0B60" w:rsidTr="001B0B60">
        <w:tc>
          <w:tcPr>
            <w:tcW w:w="1045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045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</w:t>
            </w:r>
          </w:p>
        </w:tc>
        <w:tc>
          <w:tcPr>
            <w:tcW w:w="1045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045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46" w:type="dxa"/>
          </w:tcPr>
          <w:p w:rsidR="001B0B60" w:rsidRDefault="001B0B60" w:rsidP="001B0B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</w:t>
            </w:r>
          </w:p>
        </w:tc>
      </w:tr>
    </w:tbl>
    <w:p w:rsidR="001B0B60" w:rsidRDefault="001B0B60" w:rsidP="001B0B60">
      <w:pP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DB590A" w:rsidRPr="007C3951" w:rsidRDefault="00DB590A" w:rsidP="00DB590A">
      <w:pPr>
        <w:spacing w:line="240" w:lineRule="auto"/>
        <w:rPr>
          <w:b/>
          <w:bCs/>
          <w:sz w:val="28"/>
          <w:szCs w:val="28"/>
          <w:lang w:bidi="ar-JO"/>
        </w:rPr>
      </w:pPr>
    </w:p>
    <w:sectPr w:rsidR="00DB590A" w:rsidRPr="007C3951" w:rsidSect="007C3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D6" w:rsidRDefault="000B2ED6" w:rsidP="008702DB">
      <w:pPr>
        <w:spacing w:after="0" w:line="240" w:lineRule="auto"/>
      </w:pPr>
      <w:r>
        <w:separator/>
      </w:r>
    </w:p>
  </w:endnote>
  <w:endnote w:type="continuationSeparator" w:id="0">
    <w:p w:rsidR="000B2ED6" w:rsidRDefault="000B2ED6" w:rsidP="0087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DB" w:rsidRDefault="008702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DB" w:rsidRDefault="008702D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DB" w:rsidRDefault="008702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D6" w:rsidRDefault="000B2ED6" w:rsidP="008702DB">
      <w:pPr>
        <w:spacing w:after="0" w:line="240" w:lineRule="auto"/>
      </w:pPr>
      <w:r>
        <w:separator/>
      </w:r>
    </w:p>
  </w:footnote>
  <w:footnote w:type="continuationSeparator" w:id="0">
    <w:p w:rsidR="000B2ED6" w:rsidRDefault="000B2ED6" w:rsidP="0087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DB" w:rsidRDefault="008702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DB" w:rsidRDefault="008702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DB" w:rsidRDefault="008702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94"/>
    <w:rsid w:val="000211C0"/>
    <w:rsid w:val="000B2ED6"/>
    <w:rsid w:val="001B0B60"/>
    <w:rsid w:val="002C42BC"/>
    <w:rsid w:val="003B3BF1"/>
    <w:rsid w:val="00433520"/>
    <w:rsid w:val="005E2DD8"/>
    <w:rsid w:val="005E4D54"/>
    <w:rsid w:val="007C3951"/>
    <w:rsid w:val="00840A16"/>
    <w:rsid w:val="008702DB"/>
    <w:rsid w:val="00AE0A94"/>
    <w:rsid w:val="00C16BE3"/>
    <w:rsid w:val="00DB590A"/>
    <w:rsid w:val="00DE1AFF"/>
    <w:rsid w:val="00F16642"/>
    <w:rsid w:val="00F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702DB"/>
  </w:style>
  <w:style w:type="paragraph" w:styleId="a4">
    <w:name w:val="footer"/>
    <w:basedOn w:val="a"/>
    <w:link w:val="Char0"/>
    <w:uiPriority w:val="99"/>
    <w:unhideWhenUsed/>
    <w:rsid w:val="0087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702DB"/>
  </w:style>
  <w:style w:type="table" w:styleId="a5">
    <w:name w:val="Table Grid"/>
    <w:basedOn w:val="a1"/>
    <w:uiPriority w:val="39"/>
    <w:rsid w:val="001B0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702DB"/>
  </w:style>
  <w:style w:type="paragraph" w:styleId="a4">
    <w:name w:val="footer"/>
    <w:basedOn w:val="a"/>
    <w:link w:val="Char0"/>
    <w:uiPriority w:val="99"/>
    <w:unhideWhenUsed/>
    <w:rsid w:val="0087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702DB"/>
  </w:style>
  <w:style w:type="table" w:styleId="a5">
    <w:name w:val="Table Grid"/>
    <w:basedOn w:val="a1"/>
    <w:uiPriority w:val="39"/>
    <w:rsid w:val="001B0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</cp:revision>
  <dcterms:created xsi:type="dcterms:W3CDTF">2024-01-15T18:21:00Z</dcterms:created>
  <dcterms:modified xsi:type="dcterms:W3CDTF">2024-12-07T11:15:00Z</dcterms:modified>
</cp:coreProperties>
</file>