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E92C73" w:rsidP="009B6C84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الإجابة</w:t>
      </w:r>
      <w:r w:rsidR="00495226">
        <w:rPr>
          <w:rFonts w:ascii="Tahoma" w:hAnsi="Tahoma" w:cs="Tahoma" w:hint="cs"/>
          <w:sz w:val="28"/>
          <w:szCs w:val="28"/>
          <w:rtl/>
          <w:lang w:bidi="ar-JO"/>
        </w:rPr>
        <w:t xml:space="preserve"> النموذجية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9B6C84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9B6C84">
        <w:rPr>
          <w:rFonts w:ascii="Tahoma" w:hAnsi="Tahoma" w:cs="Tahoma" w:hint="cs"/>
          <w:sz w:val="28"/>
          <w:szCs w:val="28"/>
          <w:rtl/>
        </w:rPr>
        <w:t xml:space="preserve">4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9B6C84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E92C73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علوم الأرض والبيئ</w:t>
      </w:r>
      <w:r w:rsidR="00E92C73">
        <w:rPr>
          <w:rFonts w:ascii="Tahoma" w:hAnsi="Tahoma" w:cs="Tahoma" w:hint="eastAsia"/>
          <w:sz w:val="28"/>
          <w:szCs w:val="28"/>
          <w:rtl/>
          <w:lang w:bidi="ar-JO"/>
        </w:rPr>
        <w:t>ة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   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الأول ثانوي العلمي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                      </w:t>
      </w:r>
    </w:p>
    <w:p w:rsidR="005733F5" w:rsidRDefault="00716221" w:rsidP="00E92C7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7F507A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E92C73" w:rsidRDefault="00E92C73" w:rsidP="00E92C7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الأول:          8 علامة (</w:t>
      </w:r>
      <w:r w:rsidR="005F6E5E">
        <w:rPr>
          <w:rFonts w:ascii="Tahoma" w:hAnsi="Tahoma" w:cs="Tahoma" w:hint="cs"/>
          <w:sz w:val="28"/>
          <w:szCs w:val="28"/>
          <w:rtl/>
          <w:lang w:bidi="ar-JO"/>
        </w:rPr>
        <w:t xml:space="preserve"> 4 فروع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كل فرع 2 علامة</w:t>
      </w:r>
      <w:r w:rsidR="005F6E5E">
        <w:rPr>
          <w:rFonts w:ascii="Tahoma" w:hAnsi="Tahoma" w:cs="Tahoma" w:hint="cs"/>
          <w:sz w:val="28"/>
          <w:szCs w:val="28"/>
          <w:rtl/>
          <w:lang w:bidi="ar-JO"/>
        </w:rPr>
        <w:t>)</w:t>
      </w:r>
    </w:p>
    <w:p w:rsidR="00E92C73" w:rsidRPr="005F6E5E" w:rsidRDefault="005F6E5E" w:rsidP="005F6E5E">
      <w:pPr>
        <w:tabs>
          <w:tab w:val="left" w:pos="372"/>
          <w:tab w:val="center" w:pos="5310"/>
        </w:tabs>
        <w:ind w:left="360"/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أ) </w:t>
      </w:r>
      <w:r w:rsidR="00E92C73" w:rsidRPr="005F6E5E">
        <w:rPr>
          <w:rFonts w:ascii="Tahoma" w:hAnsi="Tahoma" w:cs="Tahoma" w:hint="cs"/>
          <w:sz w:val="28"/>
          <w:szCs w:val="28"/>
          <w:rtl/>
          <w:lang w:bidi="ar-JO"/>
        </w:rPr>
        <w:t>النفط الصخري</w:t>
      </w:r>
      <w:r w:rsidRPr="005F6E5E">
        <w:rPr>
          <w:rFonts w:ascii="Tahoma" w:hAnsi="Tahoma" w:cs="Tahoma" w:hint="cs"/>
          <w:sz w:val="28"/>
          <w:szCs w:val="28"/>
          <w:rtl/>
          <w:lang w:bidi="ar-JO"/>
        </w:rPr>
        <w:t>: النفط الذي يستخرج من الصخر الزيتي بطرق غير تقليدية</w:t>
      </w:r>
    </w:p>
    <w:p w:rsidR="005F6E5E" w:rsidRDefault="005F6E5E" w:rsidP="005F6E5E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ب) الاسفلت: احد انواع الوقود الاحفوري غير التقليدية وهو بقايا مواد هيدروكربونية عالية اللزوجة تكون في الحالة شبه السائلة الى الحالة الصلبة</w:t>
      </w:r>
    </w:p>
    <w:p w:rsidR="00DA314B" w:rsidRDefault="00DA314B" w:rsidP="005F6E5E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ج) المرتفع الجوي: كتلة من الهواء فوق منطقة معينة من الارض تتميز بضغط اعلى من ضغط الهواء في المناطق المحيطة بها</w:t>
      </w:r>
    </w:p>
    <w:p w:rsidR="00DA314B" w:rsidRDefault="00DA314B" w:rsidP="005F6E5E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د) مقياس درجة الحرارة الصغرى مقياس كحولي يستخدم فيه الكحول الايثيلي بدلا من الزئبق </w:t>
      </w:r>
      <w:r w:rsidR="00447868">
        <w:rPr>
          <w:rFonts w:ascii="Tahoma" w:hAnsi="Tahoma" w:cs="Tahoma" w:hint="cs"/>
          <w:sz w:val="28"/>
          <w:szCs w:val="28"/>
          <w:rtl/>
          <w:lang w:bidi="ar-JO"/>
        </w:rPr>
        <w:t>يشبه مقياس درجة الحرارة الزئبقي الا انه اكثر اتساعا وفي داخله يوجد مؤشر زجاجي</w:t>
      </w:r>
    </w:p>
    <w:p w:rsidR="00447868" w:rsidRDefault="00447868" w:rsidP="005F6E5E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</w:p>
    <w:p w:rsidR="00447868" w:rsidRDefault="00447868" w:rsidP="005F6E5E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الثاني:         12 علامة ( 6 فروع كل فرع 2 علامة)</w:t>
      </w:r>
    </w:p>
    <w:p w:rsidR="00447868" w:rsidRDefault="00447868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1) الباردة                                        2) المرتفع الازوري</w:t>
      </w:r>
    </w:p>
    <w:p w:rsidR="005F6E5E" w:rsidRDefault="00447868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3) الرطوبة النسبية للهواء                   4) الكيروجين </w:t>
      </w:r>
      <w:r>
        <w:rPr>
          <w:rFonts w:ascii="Tahoma" w:hAnsi="Tahoma" w:cs="Tahoma"/>
          <w:sz w:val="28"/>
          <w:szCs w:val="28"/>
          <w:lang w:bidi="ar-JO"/>
        </w:rPr>
        <w:t>II</w:t>
      </w:r>
    </w:p>
    <w:p w:rsidR="00447868" w:rsidRDefault="00447868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5) شركة البترول الوطنية                    6) 70 بليون طن</w:t>
      </w:r>
    </w:p>
    <w:p w:rsidR="00447868" w:rsidRDefault="00447868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</w:p>
    <w:p w:rsidR="00447868" w:rsidRDefault="00447868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الثالث:              20 علامة (10 فروع كل فرع 2 علامة)</w:t>
      </w:r>
    </w:p>
    <w:p w:rsidR="00447868" w:rsidRDefault="00447868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1) أ- </w:t>
      </w:r>
      <w:r>
        <w:rPr>
          <w:rFonts w:ascii="Tahoma" w:hAnsi="Tahoma" w:cs="Tahoma"/>
          <w:sz w:val="28"/>
          <w:szCs w:val="28"/>
          <w:lang w:bidi="ar-JO"/>
        </w:rPr>
        <w:t>(60-120)C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2) </w:t>
      </w:r>
      <w:r w:rsidR="00A21E79">
        <w:rPr>
          <w:rFonts w:ascii="Tahoma" w:hAnsi="Tahoma" w:cs="Tahoma" w:hint="cs"/>
          <w:sz w:val="28"/>
          <w:szCs w:val="28"/>
          <w:rtl/>
          <w:lang w:bidi="ar-JO"/>
        </w:rPr>
        <w:t>أ- صخور المصدر</w:t>
      </w:r>
    </w:p>
    <w:p w:rsidR="00A21E79" w:rsidRDefault="00A21E79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3) ج- منخفض البحر الاحمر             4) ب- </w:t>
      </w:r>
      <w:r>
        <w:rPr>
          <w:rFonts w:ascii="Tahoma" w:hAnsi="Tahoma" w:cs="Tahoma"/>
          <w:sz w:val="28"/>
          <w:szCs w:val="28"/>
          <w:lang w:bidi="ar-JO"/>
        </w:rPr>
        <w:t>850KWh</w:t>
      </w:r>
    </w:p>
    <w:p w:rsidR="00A21E79" w:rsidRDefault="00A21E79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5) د- الصخر الرملي                      6) د- جميع ما ذكر صحيح</w:t>
      </w:r>
    </w:p>
    <w:p w:rsidR="00A21E79" w:rsidRDefault="00A21E79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7) ج- </w:t>
      </w:r>
      <w:r>
        <w:rPr>
          <w:rFonts w:ascii="Tahoma" w:hAnsi="Tahoma" w:cs="Tahoma"/>
          <w:sz w:val="28"/>
          <w:szCs w:val="28"/>
          <w:lang w:bidi="ar-JO"/>
        </w:rPr>
        <w:t xml:space="preserve">60%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8) د- 85 بئرا</w:t>
      </w:r>
    </w:p>
    <w:p w:rsidR="00A21E79" w:rsidRPr="00A21E79" w:rsidRDefault="00A21E79" w:rsidP="0044786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9) د- الخث</w:t>
      </w:r>
      <w:r w:rsidR="003F6CC2">
        <w:rPr>
          <w:rFonts w:ascii="Tahoma" w:hAnsi="Tahoma" w:cs="Tahoma" w:hint="cs"/>
          <w:sz w:val="28"/>
          <w:szCs w:val="28"/>
          <w:rtl/>
          <w:lang w:bidi="ar-JO"/>
        </w:rPr>
        <w:t xml:space="preserve">          </w:t>
      </w:r>
      <w:r w:rsidR="009B6C84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10) أ- شمال</w:t>
      </w:r>
      <w:r w:rsidR="003F6CC2">
        <w:rPr>
          <w:rFonts w:ascii="Tahoma" w:hAnsi="Tahoma" w:cs="Tahoma" w:hint="cs"/>
          <w:sz w:val="28"/>
          <w:szCs w:val="28"/>
          <w:rtl/>
          <w:lang w:bidi="ar-JO"/>
        </w:rPr>
        <w:t>ية شرقية</w:t>
      </w:r>
    </w:p>
    <w:sectPr w:rsidR="00A21E79" w:rsidRPr="00A21E79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7A" w:rsidRDefault="007F507A" w:rsidP="00716221">
      <w:pPr>
        <w:spacing w:line="240" w:lineRule="auto"/>
      </w:pPr>
      <w:r>
        <w:separator/>
      </w:r>
    </w:p>
  </w:endnote>
  <w:endnote w:type="continuationSeparator" w:id="0">
    <w:p w:rsidR="007F507A" w:rsidRDefault="007F507A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7A" w:rsidRDefault="007F507A" w:rsidP="00716221">
      <w:pPr>
        <w:spacing w:line="240" w:lineRule="auto"/>
      </w:pPr>
      <w:r>
        <w:separator/>
      </w:r>
    </w:p>
  </w:footnote>
  <w:footnote w:type="continuationSeparator" w:id="0">
    <w:p w:rsidR="007F507A" w:rsidRDefault="007F507A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575A"/>
    <w:multiLevelType w:val="hybridMultilevel"/>
    <w:tmpl w:val="0B90DB20"/>
    <w:lvl w:ilvl="0" w:tplc="D35AA0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277254"/>
    <w:rsid w:val="003E7614"/>
    <w:rsid w:val="003F6CC2"/>
    <w:rsid w:val="00447868"/>
    <w:rsid w:val="00495226"/>
    <w:rsid w:val="004A6902"/>
    <w:rsid w:val="00506D07"/>
    <w:rsid w:val="00516F2A"/>
    <w:rsid w:val="005C071C"/>
    <w:rsid w:val="005F6E5E"/>
    <w:rsid w:val="007059EF"/>
    <w:rsid w:val="00716221"/>
    <w:rsid w:val="007F507A"/>
    <w:rsid w:val="009B6C84"/>
    <w:rsid w:val="00A21E79"/>
    <w:rsid w:val="00AF5667"/>
    <w:rsid w:val="00CC350B"/>
    <w:rsid w:val="00D55E31"/>
    <w:rsid w:val="00DA314B"/>
    <w:rsid w:val="00DC71D3"/>
    <w:rsid w:val="00E92AF7"/>
    <w:rsid w:val="00E92C73"/>
    <w:rsid w:val="00E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E9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2021-11-27T16:39:00Z</dcterms:created>
  <dcterms:modified xsi:type="dcterms:W3CDTF">2024-12-16T18:09:00Z</dcterms:modified>
</cp:coreProperties>
</file>