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50" w:rsidRPr="00AC0C3A" w:rsidRDefault="00246150" w:rsidP="003D5C81">
      <w:pPr>
        <w:pStyle w:val="Header"/>
        <w:rPr>
          <w:rFonts w:ascii="Arial" w:hAnsi="Arial" w:cs="Arial" w:hint="cs"/>
          <w:b/>
          <w:bCs/>
          <w:rtl/>
          <w:lang w:bidi="ar-JO"/>
        </w:rPr>
      </w:pPr>
    </w:p>
    <w:p w:rsidR="00671200" w:rsidRPr="00AC0C3A" w:rsidRDefault="00671200" w:rsidP="00671200">
      <w:pPr>
        <w:pStyle w:val="Header"/>
        <w:rPr>
          <w:rFonts w:ascii="Arial" w:hAnsi="Arial" w:cs="Arial"/>
          <w:b/>
          <w:bCs/>
          <w:rtl/>
          <w:lang w:bidi="ar-YE"/>
        </w:rPr>
      </w:pPr>
    </w:p>
    <w:tbl>
      <w:tblPr>
        <w:tblStyle w:val="TableGrid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671200" w:rsidRPr="00AC0C3A" w:rsidTr="00DF42E4">
        <w:tc>
          <w:tcPr>
            <w:tcW w:w="4869" w:type="dxa"/>
          </w:tcPr>
          <w:p w:rsidR="00671200" w:rsidRPr="00AC0C3A" w:rsidRDefault="00671200" w:rsidP="00671200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671200" w:rsidRPr="00AC0C3A" w:rsidRDefault="00671200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671200" w:rsidRPr="00AC0C3A" w:rsidRDefault="00671200" w:rsidP="00671200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671200" w:rsidRPr="00AC0C3A" w:rsidTr="00DF42E4">
        <w:tc>
          <w:tcPr>
            <w:tcW w:w="4869" w:type="dxa"/>
          </w:tcPr>
          <w:p w:rsidR="00671200" w:rsidRPr="00AC0C3A" w:rsidRDefault="00AC0C3A" w:rsidP="00671200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المبحث </w:t>
            </w:r>
            <w:r w:rsidR="00671200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671200" w:rsidRPr="00AC0C3A" w:rsidRDefault="00671200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الفصل الثاني / العام الدراسي 2016 /2017</w:t>
            </w:r>
          </w:p>
        </w:tc>
        <w:tc>
          <w:tcPr>
            <w:tcW w:w="5130" w:type="dxa"/>
          </w:tcPr>
          <w:p w:rsidR="00671200" w:rsidRPr="00AC0C3A" w:rsidRDefault="00AC0C3A" w:rsidP="00F00E8B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الحصص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8D11C7">
              <w:rPr>
                <w:rFonts w:ascii="Arial" w:hAnsi="Arial" w:cs="Arial" w:hint="cs"/>
                <w:b/>
                <w:bCs/>
                <w:rtl/>
                <w:lang w:bidi="ar-YE"/>
              </w:rPr>
              <w:t>6</w:t>
            </w:r>
          </w:p>
        </w:tc>
      </w:tr>
      <w:tr w:rsidR="00671200" w:rsidRPr="00AC0C3A" w:rsidTr="00DF42E4">
        <w:tc>
          <w:tcPr>
            <w:tcW w:w="4869" w:type="dxa"/>
          </w:tcPr>
          <w:p w:rsidR="00671200" w:rsidRPr="00AC0C3A" w:rsidRDefault="00AC0C3A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8D11C7">
              <w:rPr>
                <w:rFonts w:ascii="Arial" w:hAnsi="Arial" w:cs="Arial" w:hint="cs"/>
                <w:b/>
                <w:bCs/>
                <w:rtl/>
                <w:lang w:bidi="ar-YE"/>
              </w:rPr>
              <w:t>السابع</w:t>
            </w:r>
          </w:p>
        </w:tc>
        <w:tc>
          <w:tcPr>
            <w:tcW w:w="5760" w:type="dxa"/>
          </w:tcPr>
          <w:p w:rsidR="00671200" w:rsidRPr="00AC0C3A" w:rsidRDefault="00671200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671200" w:rsidRPr="00AC0C3A" w:rsidRDefault="00DF42E4" w:rsidP="00F00E8B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</w:t>
            </w:r>
            <w:r w:rsidR="00AC0C3A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 w:rsidR="008D11C7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29</w:t>
            </w:r>
            <w:r w:rsid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  <w:tr w:rsidR="00AC0C3A" w:rsidRPr="00AC0C3A" w:rsidTr="00DF42E4">
        <w:tc>
          <w:tcPr>
            <w:tcW w:w="4869" w:type="dxa"/>
          </w:tcPr>
          <w:p w:rsidR="00AC0C3A" w:rsidRPr="00AC0C3A" w:rsidRDefault="00AC0C3A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 w:rsidR="008D11C7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2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  <w:tc>
          <w:tcPr>
            <w:tcW w:w="5760" w:type="dxa"/>
          </w:tcPr>
          <w:p w:rsidR="00AC0C3A" w:rsidRPr="00AC0C3A" w:rsidRDefault="008D11C7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الاشجار الحرجية والاشجارالمثمرة</w:t>
            </w:r>
          </w:p>
        </w:tc>
        <w:tc>
          <w:tcPr>
            <w:tcW w:w="5130" w:type="dxa"/>
          </w:tcPr>
          <w:p w:rsidR="00AC0C3A" w:rsidRPr="00AC0C3A" w:rsidRDefault="00DF42E4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="00AC0C3A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الفترة الزمنية :</w:t>
            </w:r>
            <w:r w:rsidR="00EB466F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1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AC0C3A" w:rsidRPr="00AC0C3A" w:rsidTr="00AC0C3A">
        <w:trPr>
          <w:trHeight w:val="306"/>
        </w:trPr>
        <w:tc>
          <w:tcPr>
            <w:tcW w:w="634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</w:p>
        </w:tc>
        <w:tc>
          <w:tcPr>
            <w:tcW w:w="1398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 الذاتي</w:t>
            </w:r>
          </w:p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AC0C3A" w:rsidRPr="00AC0C3A" w:rsidTr="00AC0C3A">
        <w:trPr>
          <w:trHeight w:val="95"/>
        </w:trPr>
        <w:tc>
          <w:tcPr>
            <w:tcW w:w="634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</w:p>
        </w:tc>
        <w:tc>
          <w:tcPr>
            <w:tcW w:w="1099" w:type="dxa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AC0C3A" w:rsidRPr="00AC0C3A" w:rsidTr="00AC0C3A">
        <w:trPr>
          <w:trHeight w:val="5883"/>
        </w:trPr>
        <w:tc>
          <w:tcPr>
            <w:tcW w:w="634" w:type="dxa"/>
          </w:tcPr>
          <w:p w:rsidR="00AC0C3A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2</w:t>
            </w: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3</w:t>
            </w: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5</w:t>
            </w: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6</w:t>
            </w: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7</w:t>
            </w: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8</w:t>
            </w: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9</w:t>
            </w: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E71132" w:rsidRDefault="00E71132" w:rsidP="00AC0C3A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10</w:t>
            </w:r>
          </w:p>
          <w:p w:rsidR="00E71132" w:rsidRPr="00AC0C3A" w:rsidRDefault="00E71132" w:rsidP="00AC0C3A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AC0C3A" w:rsidRPr="00AC0C3A" w:rsidRDefault="00AC0C3A" w:rsidP="00AC0C3A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AC0C3A" w:rsidRDefault="00F023B1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انواع الاشجار الحرجية والاشجار المثمرة الشائعه محليا </w:t>
            </w:r>
          </w:p>
          <w:p w:rsidR="00F023B1" w:rsidRDefault="00F023B1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يعي الاثر الايجابي للاشجار الحرجية على البيئة</w:t>
            </w:r>
          </w:p>
          <w:p w:rsidR="00F023B1" w:rsidRDefault="00F023B1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يصنف الاشجار الحرجية والاشجار المثمرة </w:t>
            </w:r>
          </w:p>
          <w:p w:rsidR="00F023B1" w:rsidRDefault="00F023B1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يبين الاهمية الاقتصادية للاشجار الحرجية والاشجار المثمرة</w:t>
            </w:r>
          </w:p>
          <w:p w:rsidR="00F023B1" w:rsidRDefault="00F023B1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يقدر الاهمية الغذائية لثمار الاشجار المزروعه محليا</w:t>
            </w:r>
          </w:p>
          <w:p w:rsidR="00F023B1" w:rsidRDefault="00E71132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مواعيد زراعه الاشجار الحرجية والاشجار المثمرة</w:t>
            </w:r>
          </w:p>
          <w:p w:rsidR="00E71132" w:rsidRDefault="00E71132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يزرع اشجارا حرجية واشجارا مثمرة بطريقة صحيحة </w:t>
            </w:r>
          </w:p>
          <w:p w:rsidR="00E71132" w:rsidRDefault="00E71132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يعي خطر الحرائق والرعي الجائر علي البيئة </w:t>
            </w:r>
          </w:p>
          <w:p w:rsidR="00E71132" w:rsidRDefault="00E71132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يشجع على المحافظة على الثروة الحرجية في المملكة الاردنية الهاشمية </w:t>
            </w:r>
          </w:p>
          <w:p w:rsidR="00E71132" w:rsidRPr="00AC0C3A" w:rsidRDefault="00E71132" w:rsidP="002926BA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يراعي متطلبات الصحة والسلامة العامة عند زراعة الاشجار</w:t>
            </w:r>
          </w:p>
        </w:tc>
        <w:tc>
          <w:tcPr>
            <w:tcW w:w="1398" w:type="dxa"/>
          </w:tcPr>
          <w:p w:rsidR="00AC0C3A" w:rsidRPr="00AC0C3A" w:rsidRDefault="00AC0C3A" w:rsidP="00E71132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AC0C3A" w:rsidRPr="00AC0C3A" w:rsidRDefault="00AC0C3A" w:rsidP="00E71132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AC0C3A" w:rsidRPr="00AC0C3A" w:rsidRDefault="00AC0C3A" w:rsidP="00E71132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AC0C3A" w:rsidRPr="00AC0C3A" w:rsidRDefault="00AC0C3A" w:rsidP="00E71132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AC0C3A" w:rsidRPr="00AC0C3A" w:rsidRDefault="00AC0C3A" w:rsidP="00E71132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AC0C3A" w:rsidRPr="00AC0C3A" w:rsidRDefault="00AC0C3A" w:rsidP="00E71132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AC0C3A" w:rsidRPr="00AC0C3A" w:rsidRDefault="00AC0C3A" w:rsidP="00E71132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AC0C3A" w:rsidRDefault="00E71132" w:rsidP="00E71132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اشتال اشجار </w:t>
            </w:r>
          </w:p>
          <w:p w:rsidR="00E71132" w:rsidRDefault="00E71132" w:rsidP="00E71132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معدات زراعية</w:t>
            </w:r>
          </w:p>
          <w:p w:rsidR="00E71132" w:rsidRPr="00AC0C3A" w:rsidRDefault="00E71132" w:rsidP="002926BA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531" w:type="dxa"/>
          </w:tcPr>
          <w:p w:rsidR="00AE2733" w:rsidRDefault="00AC0C3A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AE2733" w:rsidRDefault="00AC0C3A" w:rsidP="002926BA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AE2733" w:rsidRDefault="00AC0C3A" w:rsidP="002926BA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AE2733" w:rsidRDefault="00AC0C3A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AC0C3A" w:rsidRDefault="00AC0C3A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AE2733" w:rsidRPr="00AC0C3A" w:rsidRDefault="00AE2733" w:rsidP="002926BA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AC0C3A" w:rsidRPr="00AC0C3A" w:rsidRDefault="00AC0C3A" w:rsidP="002926BA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AC0C3A" w:rsidRDefault="00AC0C3A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AE2733" w:rsidRPr="00AC0C3A" w:rsidRDefault="00AE2733" w:rsidP="002926BA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AE2733" w:rsidRDefault="00AC0C3A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AC0C3A" w:rsidRPr="00AC0C3A" w:rsidRDefault="00AC0C3A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AC0C3A" w:rsidRPr="00AC0C3A" w:rsidRDefault="00AC0C3A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AC0C3A" w:rsidRPr="00AC0C3A" w:rsidRDefault="00AC0C3A" w:rsidP="002926BA">
            <w:pPr>
              <w:rPr>
                <w:b/>
                <w:bCs/>
                <w:color w:val="000000"/>
                <w:rtl/>
              </w:rPr>
            </w:pPr>
          </w:p>
          <w:p w:rsidR="00AC0C3A" w:rsidRPr="00AC0C3A" w:rsidRDefault="00AC0C3A" w:rsidP="002926BA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AC0C3A" w:rsidRDefault="00AC0C3A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سلم تقدير</w:t>
            </w:r>
          </w:p>
          <w:p w:rsidR="00AE2733" w:rsidRDefault="00AE2733" w:rsidP="002926BA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رقمي</w:t>
            </w:r>
          </w:p>
          <w:p w:rsidR="00AE2733" w:rsidRPr="00AC0C3A" w:rsidRDefault="00AE2733" w:rsidP="002926BA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سلم تقدير لفظي </w:t>
            </w:r>
          </w:p>
          <w:p w:rsidR="00AC0C3A" w:rsidRPr="00AC0C3A" w:rsidRDefault="00AC0C3A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قائمة رصد</w:t>
            </w:r>
          </w:p>
          <w:p w:rsidR="00AC0C3A" w:rsidRPr="00AC0C3A" w:rsidRDefault="00AE2733" w:rsidP="002926BA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سجل وصف سير التعلم</w:t>
            </w:r>
          </w:p>
        </w:tc>
        <w:tc>
          <w:tcPr>
            <w:tcW w:w="2512" w:type="dxa"/>
          </w:tcPr>
          <w:p w:rsidR="00AC0C3A" w:rsidRDefault="00724630" w:rsidP="002926B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كتابة كشف باسماء الاشجار الحرجية والمثمرة الشائعه في بيئة الطالب </w:t>
            </w:r>
          </w:p>
          <w:p w:rsidR="00724630" w:rsidRDefault="00724630" w:rsidP="002926B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24630" w:rsidRDefault="00724630" w:rsidP="002926B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يكتب تقريرا عن الفوائد المختلفة المرجوة من زراعه الاشجار الحرجية </w:t>
            </w:r>
          </w:p>
          <w:p w:rsidR="00661698" w:rsidRDefault="00661698" w:rsidP="002926B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61698" w:rsidRPr="00AC0C3A" w:rsidRDefault="00661698" w:rsidP="002926B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زراعه اشتال لاشجار حرجية ومثمرة</w:t>
            </w:r>
          </w:p>
        </w:tc>
        <w:tc>
          <w:tcPr>
            <w:tcW w:w="2888" w:type="dxa"/>
          </w:tcPr>
          <w:p w:rsidR="00AC0C3A" w:rsidRPr="00AC0C3A" w:rsidRDefault="00AC0C3A" w:rsidP="00AC0C3A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AC0C3A" w:rsidRPr="00AC0C3A" w:rsidRDefault="00AC0C3A" w:rsidP="00AC0C3A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AC0C3A" w:rsidRPr="00AC0C3A" w:rsidRDefault="00AC0C3A" w:rsidP="00AC0C3A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AC0C3A" w:rsidRPr="00AC0C3A" w:rsidRDefault="00AC0C3A" w:rsidP="00AC0C3A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AC0C3A" w:rsidRPr="00AC0C3A" w:rsidRDefault="00AC0C3A" w:rsidP="00AC0C3A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AC0C3A" w:rsidRPr="00AC0C3A" w:rsidRDefault="00AC0C3A" w:rsidP="00AC0C3A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AC0C3A" w:rsidRPr="00AC0C3A" w:rsidRDefault="00AC0C3A" w:rsidP="00AC0C3A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AC0C3A" w:rsidRPr="00AC0C3A" w:rsidRDefault="00AC0C3A" w:rsidP="00AC0C3A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AC0C3A" w:rsidRPr="00AC0C3A" w:rsidRDefault="00AC0C3A" w:rsidP="00AC0C3A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AC0C3A" w:rsidRPr="00AC0C3A" w:rsidRDefault="00AC0C3A" w:rsidP="00AC0C3A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AC0C3A" w:rsidRPr="00AC0C3A" w:rsidRDefault="00AC0C3A" w:rsidP="00AC0C3A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AC0C3A" w:rsidRPr="00AC0C3A" w:rsidRDefault="00AC0C3A" w:rsidP="00AC0C3A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AC0C3A" w:rsidRPr="00AC0C3A" w:rsidRDefault="00AC0C3A" w:rsidP="00AC0C3A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671200" w:rsidRDefault="00AC0C3A" w:rsidP="00671200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AC0C3A" w:rsidRDefault="00AC0C3A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p w:rsidR="00AC0C3A" w:rsidRDefault="00AC0C3A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p w:rsidR="00AC0C3A" w:rsidRDefault="00AC0C3A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p w:rsidR="00AC0C3A" w:rsidRPr="00AC0C3A" w:rsidRDefault="00AC0C3A" w:rsidP="00AC0C3A">
      <w:pPr>
        <w:pStyle w:val="Header"/>
        <w:rPr>
          <w:rFonts w:ascii="Arial" w:hAnsi="Arial" w:cs="Arial"/>
          <w:b/>
          <w:bCs/>
          <w:rtl/>
          <w:lang w:bidi="ar-YE"/>
        </w:rPr>
      </w:pPr>
    </w:p>
    <w:tbl>
      <w:tblPr>
        <w:tblStyle w:val="TableGrid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AC0C3A" w:rsidRPr="00AC0C3A" w:rsidTr="00DF42E4">
        <w:tc>
          <w:tcPr>
            <w:tcW w:w="4869" w:type="dxa"/>
          </w:tcPr>
          <w:p w:rsidR="00AC0C3A" w:rsidRPr="00AC0C3A" w:rsidRDefault="00AC0C3A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AC0C3A" w:rsidRPr="00AC0C3A" w:rsidRDefault="00AC0C3A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AC0C3A" w:rsidRPr="00AC0C3A" w:rsidTr="00DF42E4">
        <w:tc>
          <w:tcPr>
            <w:tcW w:w="4869" w:type="dxa"/>
          </w:tcPr>
          <w:p w:rsidR="00AC0C3A" w:rsidRPr="00AC0C3A" w:rsidRDefault="00AC0C3A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المبحث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الفصل الثاني / العام الدراسي 2016 /2017</w:t>
            </w:r>
          </w:p>
        </w:tc>
        <w:tc>
          <w:tcPr>
            <w:tcW w:w="5130" w:type="dxa"/>
          </w:tcPr>
          <w:p w:rsidR="00AC0C3A" w:rsidRPr="00AC0C3A" w:rsidRDefault="00AC0C3A" w:rsidP="00F00E8B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الحصص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</w:tc>
      </w:tr>
      <w:tr w:rsidR="00AC0C3A" w:rsidRPr="00AC0C3A" w:rsidTr="00DF42E4">
        <w:tc>
          <w:tcPr>
            <w:tcW w:w="4869" w:type="dxa"/>
          </w:tcPr>
          <w:p w:rsidR="00AC0C3A" w:rsidRPr="00AC0C3A" w:rsidRDefault="00AC0C3A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السابع</w:t>
            </w:r>
          </w:p>
        </w:tc>
        <w:tc>
          <w:tcPr>
            <w:tcW w:w="5760" w:type="dxa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AC0C3A" w:rsidRPr="00AC0C3A" w:rsidRDefault="00DF42E4" w:rsidP="00F00E8B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AC0C3A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 w:rsid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13</w:t>
            </w:r>
          </w:p>
        </w:tc>
      </w:tr>
      <w:tr w:rsidR="00AC0C3A" w:rsidRPr="00AC0C3A" w:rsidTr="00DF42E4">
        <w:trPr>
          <w:trHeight w:val="216"/>
        </w:trPr>
        <w:tc>
          <w:tcPr>
            <w:tcW w:w="4869" w:type="dxa"/>
          </w:tcPr>
          <w:p w:rsidR="00AC0C3A" w:rsidRPr="00AC0C3A" w:rsidRDefault="00AC0C3A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</w:tc>
        <w:tc>
          <w:tcPr>
            <w:tcW w:w="5760" w:type="dxa"/>
          </w:tcPr>
          <w:p w:rsidR="00AC0C3A" w:rsidRPr="00AC0C3A" w:rsidRDefault="0045779B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الامن والسلامة في المنزل </w:t>
            </w:r>
          </w:p>
        </w:tc>
        <w:tc>
          <w:tcPr>
            <w:tcW w:w="5130" w:type="dxa"/>
          </w:tcPr>
          <w:p w:rsidR="00AC0C3A" w:rsidRPr="00AC0C3A" w:rsidRDefault="00DF42E4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="00AC0C3A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الفترة الزمنية :</w:t>
            </w:r>
            <w:r w:rsidR="00EB466F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1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AC0C3A" w:rsidRPr="00AC0C3A" w:rsidTr="008D11C7">
        <w:trPr>
          <w:trHeight w:val="306"/>
        </w:trPr>
        <w:tc>
          <w:tcPr>
            <w:tcW w:w="634" w:type="dxa"/>
            <w:vMerge w:val="restart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</w:p>
        </w:tc>
        <w:tc>
          <w:tcPr>
            <w:tcW w:w="1398" w:type="dxa"/>
            <w:vMerge w:val="restart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 الذاتي</w:t>
            </w:r>
          </w:p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AC0C3A" w:rsidRPr="00AC0C3A" w:rsidTr="008D11C7">
        <w:trPr>
          <w:trHeight w:val="95"/>
        </w:trPr>
        <w:tc>
          <w:tcPr>
            <w:tcW w:w="634" w:type="dxa"/>
            <w:vMerge/>
          </w:tcPr>
          <w:p w:rsidR="00AC0C3A" w:rsidRPr="00AC0C3A" w:rsidRDefault="00AC0C3A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AC0C3A" w:rsidRPr="00AC0C3A" w:rsidRDefault="00AC0C3A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AC0C3A" w:rsidRPr="00AC0C3A" w:rsidRDefault="00AC0C3A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AC0C3A" w:rsidRPr="00AC0C3A" w:rsidRDefault="00AC0C3A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AC0C3A" w:rsidRPr="00AC0C3A" w:rsidRDefault="00AC0C3A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</w:p>
        </w:tc>
        <w:tc>
          <w:tcPr>
            <w:tcW w:w="1099" w:type="dxa"/>
          </w:tcPr>
          <w:p w:rsidR="00AC0C3A" w:rsidRPr="00AC0C3A" w:rsidRDefault="00AC0C3A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AC0C3A" w:rsidRPr="00AC0C3A" w:rsidRDefault="00AC0C3A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AC0C3A" w:rsidRPr="00AC0C3A" w:rsidRDefault="00AC0C3A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9333B2" w:rsidRPr="00AC0C3A" w:rsidTr="008D11C7">
        <w:trPr>
          <w:trHeight w:val="5883"/>
        </w:trPr>
        <w:tc>
          <w:tcPr>
            <w:tcW w:w="634" w:type="dxa"/>
          </w:tcPr>
          <w:p w:rsidR="009333B2" w:rsidRDefault="00724630" w:rsidP="009333B2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  <w:p w:rsidR="00724630" w:rsidRDefault="00724630" w:rsidP="009333B2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2</w:t>
            </w:r>
          </w:p>
          <w:p w:rsidR="00724630" w:rsidRDefault="00724630" w:rsidP="009333B2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3</w:t>
            </w:r>
          </w:p>
          <w:p w:rsidR="00724630" w:rsidRDefault="00724630" w:rsidP="009333B2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  <w:p w:rsidR="00724630" w:rsidRDefault="00724630" w:rsidP="009333B2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5</w:t>
            </w:r>
          </w:p>
          <w:p w:rsidR="00724630" w:rsidRDefault="00724630" w:rsidP="009333B2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6</w:t>
            </w:r>
          </w:p>
          <w:p w:rsidR="00724630" w:rsidRDefault="00724630" w:rsidP="009333B2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7</w:t>
            </w:r>
          </w:p>
          <w:p w:rsidR="00724630" w:rsidRDefault="00724630" w:rsidP="009333B2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8</w:t>
            </w:r>
          </w:p>
          <w:p w:rsidR="00724630" w:rsidRPr="00AC0C3A" w:rsidRDefault="00724630" w:rsidP="009333B2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9333B2" w:rsidRDefault="0040484E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يتبين مفهوم الاحتراق</w:t>
            </w:r>
          </w:p>
          <w:p w:rsidR="0040484E" w:rsidRDefault="0040484E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عناصر الحريق</w:t>
            </w:r>
          </w:p>
          <w:p w:rsidR="0040484E" w:rsidRDefault="0040484E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يوضح اسباب الحرائق المنزلية</w:t>
            </w:r>
          </w:p>
          <w:p w:rsidR="0040484E" w:rsidRDefault="0040484E" w:rsidP="0040484E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طرائق اخماد الحرائق</w:t>
            </w:r>
          </w:p>
          <w:p w:rsidR="0040484E" w:rsidRDefault="0040484E" w:rsidP="0040484E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يبين اجراءات الوقاية من الحرائق المنزلية</w:t>
            </w:r>
          </w:p>
          <w:p w:rsidR="0040484E" w:rsidRDefault="0040484E" w:rsidP="0040484E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يعدد انواع طفايات الحريق</w:t>
            </w:r>
          </w:p>
          <w:p w:rsidR="0040484E" w:rsidRDefault="0040484E" w:rsidP="0040484E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يستخدم طفاية الحريق بالطريقة المناسبة </w:t>
            </w:r>
          </w:p>
          <w:p w:rsidR="0040484E" w:rsidRPr="00AC0C3A" w:rsidRDefault="00724630" w:rsidP="0040484E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يخمد بعض الحرائق مراعيا قواعد الامان والصحة والسلامة العامة</w:t>
            </w:r>
          </w:p>
        </w:tc>
        <w:tc>
          <w:tcPr>
            <w:tcW w:w="1398" w:type="dxa"/>
          </w:tcPr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مشغل المهني</w:t>
            </w:r>
          </w:p>
          <w:p w:rsidR="009333B2" w:rsidRDefault="00C462E8" w:rsidP="002926BA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مطوية </w:t>
            </w:r>
          </w:p>
          <w:p w:rsidR="00C462E8" w:rsidRPr="00AC0C3A" w:rsidRDefault="00C462E8" w:rsidP="002926BA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طفايات</w:t>
            </w:r>
          </w:p>
        </w:tc>
        <w:tc>
          <w:tcPr>
            <w:tcW w:w="1531" w:type="dxa"/>
          </w:tcPr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9333B2" w:rsidRPr="00AC0C3A" w:rsidRDefault="009333B2" w:rsidP="002926BA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9333B2" w:rsidRPr="00AC0C3A" w:rsidRDefault="009333B2" w:rsidP="002926BA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</w:p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2512" w:type="dxa"/>
          </w:tcPr>
          <w:p w:rsidR="009333B2" w:rsidRDefault="009333B2" w:rsidP="0072463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C462E8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اعداد لوحة تبين اجزاء الطفاية </w:t>
            </w:r>
          </w:p>
          <w:p w:rsidR="00C462E8" w:rsidRDefault="00C462E8" w:rsidP="0072463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C462E8" w:rsidRDefault="00C462E8" w:rsidP="0072463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تنفيذ تمرين اطفاء حريق مفتعل في الحديقة المدرسية</w:t>
            </w:r>
          </w:p>
          <w:p w:rsidR="00C462E8" w:rsidRDefault="00C462E8" w:rsidP="0072463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C462E8" w:rsidRPr="00AC0C3A" w:rsidRDefault="00C462E8" w:rsidP="0072463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اعداد مطوية حول انواع الطفايات واستخداماتها</w:t>
            </w:r>
          </w:p>
        </w:tc>
        <w:tc>
          <w:tcPr>
            <w:tcW w:w="2888" w:type="dxa"/>
          </w:tcPr>
          <w:p w:rsidR="009333B2" w:rsidRPr="00AC0C3A" w:rsidRDefault="009333B2" w:rsidP="009333B2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9333B2" w:rsidRPr="00AC0C3A" w:rsidRDefault="009333B2" w:rsidP="009333B2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333B2" w:rsidRPr="00AC0C3A" w:rsidRDefault="009333B2" w:rsidP="009333B2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333B2" w:rsidRPr="00AC0C3A" w:rsidRDefault="009333B2" w:rsidP="009333B2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AC0C3A" w:rsidRDefault="00AC0C3A" w:rsidP="00AC0C3A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AE2733" w:rsidRDefault="00AE2733" w:rsidP="00AC0C3A">
      <w:pPr>
        <w:rPr>
          <w:rFonts w:ascii="Arial" w:hAnsi="Arial" w:cs="Arial"/>
          <w:sz w:val="26"/>
          <w:szCs w:val="26"/>
          <w:rtl/>
          <w:lang w:bidi="ar-YE"/>
        </w:rPr>
      </w:pPr>
    </w:p>
    <w:p w:rsidR="00AE2733" w:rsidRDefault="00AE2733" w:rsidP="00AC0C3A">
      <w:pPr>
        <w:rPr>
          <w:rFonts w:ascii="Arial" w:hAnsi="Arial" w:cs="Arial"/>
          <w:sz w:val="26"/>
          <w:szCs w:val="26"/>
          <w:rtl/>
          <w:lang w:bidi="ar-YE"/>
        </w:rPr>
      </w:pPr>
    </w:p>
    <w:p w:rsidR="00AE2733" w:rsidRDefault="00AE2733" w:rsidP="00AE2733">
      <w:pPr>
        <w:rPr>
          <w:rFonts w:ascii="Arial" w:hAnsi="Arial" w:cs="Arial"/>
          <w:sz w:val="26"/>
          <w:szCs w:val="26"/>
          <w:rtl/>
          <w:lang w:bidi="ar-YE"/>
        </w:rPr>
      </w:pPr>
    </w:p>
    <w:p w:rsidR="00AE2733" w:rsidRPr="00AC0C3A" w:rsidRDefault="00AE2733" w:rsidP="00AE2733">
      <w:pPr>
        <w:pStyle w:val="Header"/>
        <w:rPr>
          <w:rFonts w:ascii="Arial" w:hAnsi="Arial" w:cs="Arial"/>
          <w:b/>
          <w:bCs/>
          <w:rtl/>
          <w:lang w:bidi="ar-YE"/>
        </w:rPr>
      </w:pPr>
    </w:p>
    <w:tbl>
      <w:tblPr>
        <w:tblStyle w:val="TableGrid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AE2733" w:rsidRPr="00AC0C3A" w:rsidTr="008D11C7">
        <w:tc>
          <w:tcPr>
            <w:tcW w:w="4869" w:type="dxa"/>
          </w:tcPr>
          <w:p w:rsidR="00AE2733" w:rsidRPr="00AC0C3A" w:rsidRDefault="00AE2733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AE2733" w:rsidRPr="00AC0C3A" w:rsidRDefault="00AE2733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AE2733" w:rsidRPr="00AC0C3A" w:rsidTr="008D11C7">
        <w:tc>
          <w:tcPr>
            <w:tcW w:w="4869" w:type="dxa"/>
          </w:tcPr>
          <w:p w:rsidR="00AE2733" w:rsidRPr="00AC0C3A" w:rsidRDefault="00AE2733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المبحث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الفصل الثاني / العام الدراسي 2016 /2017</w:t>
            </w:r>
          </w:p>
        </w:tc>
        <w:tc>
          <w:tcPr>
            <w:tcW w:w="5130" w:type="dxa"/>
          </w:tcPr>
          <w:p w:rsidR="00AE2733" w:rsidRPr="00AC0C3A" w:rsidRDefault="00AE2733" w:rsidP="00F00E8B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الحصص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</w:tc>
      </w:tr>
      <w:tr w:rsidR="00AE2733" w:rsidRPr="00AC0C3A" w:rsidTr="008D11C7">
        <w:tc>
          <w:tcPr>
            <w:tcW w:w="4869" w:type="dxa"/>
          </w:tcPr>
          <w:p w:rsidR="00AE2733" w:rsidRPr="00AC0C3A" w:rsidRDefault="00AE2733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السابع</w:t>
            </w:r>
          </w:p>
        </w:tc>
        <w:tc>
          <w:tcPr>
            <w:tcW w:w="5760" w:type="dxa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AE2733" w:rsidRPr="00AC0C3A" w:rsidRDefault="00AE2733" w:rsidP="00F00E8B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25</w:t>
            </w:r>
          </w:p>
        </w:tc>
      </w:tr>
      <w:tr w:rsidR="00AE2733" w:rsidRPr="00AC0C3A" w:rsidTr="00F00E8B">
        <w:trPr>
          <w:trHeight w:val="306"/>
        </w:trPr>
        <w:tc>
          <w:tcPr>
            <w:tcW w:w="4869" w:type="dxa"/>
          </w:tcPr>
          <w:p w:rsidR="00AE2733" w:rsidRPr="00AC0C3A" w:rsidRDefault="00AE2733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1 </w:t>
            </w:r>
          </w:p>
        </w:tc>
        <w:tc>
          <w:tcPr>
            <w:tcW w:w="5760" w:type="dxa"/>
          </w:tcPr>
          <w:p w:rsidR="00AE2733" w:rsidRPr="00AC0C3A" w:rsidRDefault="0045779B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التمديدات الكهربائية المنزلية</w:t>
            </w:r>
          </w:p>
        </w:tc>
        <w:tc>
          <w:tcPr>
            <w:tcW w:w="5130" w:type="dxa"/>
          </w:tcPr>
          <w:p w:rsidR="00AE2733" w:rsidRPr="00AC0C3A" w:rsidRDefault="00AE2733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الفترة الزمنية :</w:t>
            </w:r>
            <w:r w:rsidR="00EB466F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1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AE2733" w:rsidRPr="00AC0C3A" w:rsidTr="008D11C7">
        <w:trPr>
          <w:trHeight w:val="306"/>
        </w:trPr>
        <w:tc>
          <w:tcPr>
            <w:tcW w:w="634" w:type="dxa"/>
            <w:vMerge w:val="restart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</w:p>
        </w:tc>
        <w:tc>
          <w:tcPr>
            <w:tcW w:w="1398" w:type="dxa"/>
            <w:vMerge w:val="restart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 الذاتي</w:t>
            </w:r>
          </w:p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AE2733" w:rsidRPr="00AC0C3A" w:rsidTr="008D11C7">
        <w:trPr>
          <w:trHeight w:val="95"/>
        </w:trPr>
        <w:tc>
          <w:tcPr>
            <w:tcW w:w="634" w:type="dxa"/>
            <w:vMerge/>
          </w:tcPr>
          <w:p w:rsidR="00AE2733" w:rsidRPr="00AC0C3A" w:rsidRDefault="00AE2733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AE2733" w:rsidRPr="00AC0C3A" w:rsidRDefault="00AE2733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AE2733" w:rsidRPr="00AC0C3A" w:rsidRDefault="00AE2733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AE2733" w:rsidRPr="00AC0C3A" w:rsidRDefault="00AE2733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AE2733" w:rsidRPr="00AC0C3A" w:rsidRDefault="00AE2733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</w:p>
        </w:tc>
        <w:tc>
          <w:tcPr>
            <w:tcW w:w="1099" w:type="dxa"/>
          </w:tcPr>
          <w:p w:rsidR="00AE2733" w:rsidRPr="00AC0C3A" w:rsidRDefault="00AE2733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AE2733" w:rsidRPr="00AC0C3A" w:rsidRDefault="00AE2733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AE2733" w:rsidRPr="00AC0C3A" w:rsidRDefault="00AE2733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9333B2" w:rsidRPr="00AC0C3A" w:rsidTr="008D11C7">
        <w:trPr>
          <w:trHeight w:val="5883"/>
        </w:trPr>
        <w:tc>
          <w:tcPr>
            <w:tcW w:w="634" w:type="dxa"/>
          </w:tcPr>
          <w:p w:rsidR="0001583F" w:rsidRPr="00AC0C3A" w:rsidRDefault="0001583F" w:rsidP="009333B2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01583F" w:rsidRDefault="007E69E6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بعض المفاهيم الكهربائية : مثل الخط الحامي , الخط ابارد</w:t>
            </w:r>
          </w:p>
          <w:p w:rsidR="007E69E6" w:rsidRDefault="007E69E6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بعض الرموز الكهربائية</w:t>
            </w:r>
          </w:p>
          <w:p w:rsidR="007E69E6" w:rsidRDefault="007E69E6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يوصل نهايات الاسلاك الكهربائية بالقابس الثنائي</w:t>
            </w:r>
          </w:p>
          <w:p w:rsidR="007E69E6" w:rsidRDefault="007E69E6" w:rsidP="007E69E6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يوصل نهايات الاسلاك الكهربائية بالقابس</w:t>
            </w:r>
            <w:r w:rsidR="00F01B09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الثلاثي يوصل نهايات الاسلاك الكهربائية بالمقبس الثنائي</w:t>
            </w:r>
          </w:p>
          <w:p w:rsidR="007E69E6" w:rsidRDefault="007E69E6" w:rsidP="002926BA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يوصل نهايات الاسلاك الكهربائية بال</w:t>
            </w:r>
            <w:r w:rsidR="00F01B09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مقبس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الثلاثي</w:t>
            </w:r>
          </w:p>
          <w:p w:rsidR="007E69E6" w:rsidRPr="00AC0C3A" w:rsidRDefault="00F01B09" w:rsidP="002926BA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يطبق متطلبات الصحة والسلامة العامة عند العمل بالتمديدات الكهربائية </w:t>
            </w:r>
          </w:p>
        </w:tc>
        <w:tc>
          <w:tcPr>
            <w:tcW w:w="1398" w:type="dxa"/>
          </w:tcPr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مشغل المهني</w:t>
            </w:r>
          </w:p>
          <w:p w:rsidR="009333B2" w:rsidRDefault="00F01B09" w:rsidP="00F00E8B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اسلاك كهربائية</w:t>
            </w:r>
          </w:p>
          <w:p w:rsidR="00F01B09" w:rsidRDefault="00F01B09" w:rsidP="00F00E8B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قابس</w:t>
            </w:r>
          </w:p>
          <w:p w:rsidR="00F01B09" w:rsidRDefault="00F01B09" w:rsidP="00F00E8B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مقبس</w:t>
            </w:r>
          </w:p>
          <w:p w:rsidR="00F01B09" w:rsidRDefault="00F01B09" w:rsidP="00F00E8B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قطاعة</w:t>
            </w:r>
          </w:p>
          <w:p w:rsidR="00F01B09" w:rsidRDefault="00F01B09" w:rsidP="00F00E8B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عراية</w:t>
            </w:r>
          </w:p>
          <w:p w:rsidR="00F01B09" w:rsidRDefault="00F01B09" w:rsidP="00F00E8B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مفكات</w:t>
            </w:r>
          </w:p>
          <w:p w:rsidR="00F01B09" w:rsidRPr="00AC0C3A" w:rsidRDefault="00DE3845" w:rsidP="00F00E8B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فاحص كهرباء</w:t>
            </w:r>
          </w:p>
        </w:tc>
        <w:tc>
          <w:tcPr>
            <w:tcW w:w="1531" w:type="dxa"/>
          </w:tcPr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9333B2" w:rsidRPr="00AC0C3A" w:rsidRDefault="009333B2" w:rsidP="002926BA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9333B2" w:rsidRPr="00AC0C3A" w:rsidRDefault="009333B2" w:rsidP="002926BA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9333B2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</w:p>
          <w:p w:rsidR="009333B2" w:rsidRPr="00AC0C3A" w:rsidRDefault="009333B2" w:rsidP="002926BA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2512" w:type="dxa"/>
          </w:tcPr>
          <w:p w:rsidR="00C41E4C" w:rsidRDefault="00DE3845" w:rsidP="00F00E8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تنفيذ تمارين قطع وتعرية ووصل اسلاك الى القابس والمقبس </w:t>
            </w:r>
          </w:p>
          <w:p w:rsidR="00DE3845" w:rsidRDefault="00DE3845" w:rsidP="00F00E8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E3845" w:rsidRPr="00AC0C3A" w:rsidRDefault="00D40F69" w:rsidP="00F00E8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التمرن على </w:t>
            </w:r>
            <w:r w:rsidR="00DE3845">
              <w:rPr>
                <w:rFonts w:ascii="Arial" w:hAnsi="Arial" w:cs="Arial" w:hint="cs"/>
                <w:b/>
                <w:bCs/>
                <w:rtl/>
                <w:lang w:bidi="ar-JO"/>
              </w:rPr>
              <w:t>استخدام فاحص الكهرباء</w:t>
            </w:r>
          </w:p>
        </w:tc>
        <w:tc>
          <w:tcPr>
            <w:tcW w:w="2888" w:type="dxa"/>
          </w:tcPr>
          <w:p w:rsidR="009333B2" w:rsidRPr="00AC0C3A" w:rsidRDefault="009333B2" w:rsidP="009333B2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9333B2" w:rsidRPr="00AC0C3A" w:rsidRDefault="009333B2" w:rsidP="009333B2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333B2" w:rsidRPr="00AC0C3A" w:rsidRDefault="009333B2" w:rsidP="009333B2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333B2" w:rsidRPr="00AC0C3A" w:rsidRDefault="009333B2" w:rsidP="009333B2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333B2" w:rsidRPr="00AC0C3A" w:rsidRDefault="009333B2" w:rsidP="009333B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AE2733" w:rsidRPr="00AC0C3A" w:rsidRDefault="00AE2733" w:rsidP="00AE2733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E2733" w:rsidRPr="00AC0C3A" w:rsidRDefault="00AE2733" w:rsidP="00AE2733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E2733" w:rsidRPr="00AC0C3A" w:rsidRDefault="00AE2733" w:rsidP="00AE2733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AE2733" w:rsidRPr="00AC0C3A" w:rsidRDefault="00AE2733" w:rsidP="00AE2733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AE2733" w:rsidRPr="00AC0C3A" w:rsidRDefault="00AE2733" w:rsidP="00AE2733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AE2733" w:rsidRPr="00AC0C3A" w:rsidRDefault="00AE2733" w:rsidP="00AE2733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AE2733" w:rsidRPr="00062783" w:rsidRDefault="00AE2733" w:rsidP="00AE2733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AE2733" w:rsidRPr="00062783" w:rsidRDefault="00AE2733" w:rsidP="00AE2733">
      <w:pPr>
        <w:rPr>
          <w:rFonts w:ascii="Arial" w:hAnsi="Arial" w:cs="Arial"/>
          <w:sz w:val="26"/>
          <w:szCs w:val="26"/>
          <w:rtl/>
          <w:lang w:bidi="ar-YE"/>
        </w:rPr>
      </w:pPr>
    </w:p>
    <w:p w:rsidR="00AE2733" w:rsidRDefault="00AE2733" w:rsidP="00AC0C3A">
      <w:pPr>
        <w:rPr>
          <w:rFonts w:ascii="Arial" w:hAnsi="Arial" w:cs="Arial"/>
          <w:sz w:val="26"/>
          <w:szCs w:val="26"/>
          <w:rtl/>
          <w:lang w:bidi="ar-YE"/>
        </w:rPr>
      </w:pPr>
    </w:p>
    <w:p w:rsidR="00AD5D72" w:rsidRPr="00AC0C3A" w:rsidRDefault="00AD5D72" w:rsidP="00AD5D72">
      <w:pPr>
        <w:pStyle w:val="Header"/>
        <w:rPr>
          <w:rFonts w:ascii="Arial" w:hAnsi="Arial" w:cs="Arial"/>
          <w:b/>
          <w:bCs/>
          <w:rtl/>
          <w:lang w:bidi="ar-YE"/>
        </w:rPr>
      </w:pPr>
    </w:p>
    <w:tbl>
      <w:tblPr>
        <w:tblStyle w:val="TableGrid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AD5D72" w:rsidRPr="00AC0C3A" w:rsidTr="008D11C7">
        <w:tc>
          <w:tcPr>
            <w:tcW w:w="4869" w:type="dxa"/>
          </w:tcPr>
          <w:p w:rsidR="00AD5D72" w:rsidRPr="00AC0C3A" w:rsidRDefault="00AD5D72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AD5D72" w:rsidRPr="00AC0C3A" w:rsidRDefault="00AD5D72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AD5D72" w:rsidRPr="00AC0C3A" w:rsidRDefault="00AD5D72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AD5D72" w:rsidRPr="00AC0C3A" w:rsidTr="008D11C7">
        <w:tc>
          <w:tcPr>
            <w:tcW w:w="4869" w:type="dxa"/>
          </w:tcPr>
          <w:p w:rsidR="00AD5D72" w:rsidRPr="00AC0C3A" w:rsidRDefault="00AD5D72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المبحث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AD5D72" w:rsidRPr="00AC0C3A" w:rsidRDefault="00AD5D72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الفصل الثاني / العام الدراسي 2016 /2017</w:t>
            </w:r>
          </w:p>
        </w:tc>
        <w:tc>
          <w:tcPr>
            <w:tcW w:w="5130" w:type="dxa"/>
          </w:tcPr>
          <w:p w:rsidR="00AD5D72" w:rsidRPr="00AC0C3A" w:rsidRDefault="00AD5D72" w:rsidP="00F00E8B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الحصص :</w:t>
            </w:r>
            <w:r w:rsidR="00EB466F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</w:tc>
      </w:tr>
      <w:tr w:rsidR="00AD5D72" w:rsidRPr="00AC0C3A" w:rsidTr="008D11C7">
        <w:tc>
          <w:tcPr>
            <w:tcW w:w="4869" w:type="dxa"/>
          </w:tcPr>
          <w:p w:rsidR="00AD5D72" w:rsidRPr="00AC0C3A" w:rsidRDefault="00AD5D72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السابع</w:t>
            </w:r>
          </w:p>
        </w:tc>
        <w:tc>
          <w:tcPr>
            <w:tcW w:w="5760" w:type="dxa"/>
          </w:tcPr>
          <w:p w:rsidR="00AD5D72" w:rsidRPr="00AC0C3A" w:rsidRDefault="00AD5D72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AD5D72" w:rsidRPr="00AC0C3A" w:rsidRDefault="00AD5D72" w:rsidP="00F00E8B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17</w:t>
            </w:r>
          </w:p>
        </w:tc>
      </w:tr>
      <w:tr w:rsidR="00AD5D72" w:rsidRPr="00AC0C3A" w:rsidTr="008D11C7">
        <w:trPr>
          <w:trHeight w:val="216"/>
        </w:trPr>
        <w:tc>
          <w:tcPr>
            <w:tcW w:w="4869" w:type="dxa"/>
          </w:tcPr>
          <w:p w:rsidR="00AD5D72" w:rsidRPr="00AC0C3A" w:rsidRDefault="00AD5D72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5779B"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</w:tc>
        <w:tc>
          <w:tcPr>
            <w:tcW w:w="5760" w:type="dxa"/>
          </w:tcPr>
          <w:p w:rsidR="00AD5D72" w:rsidRPr="00AC0C3A" w:rsidRDefault="0045779B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التوعية المرورية</w:t>
            </w:r>
          </w:p>
        </w:tc>
        <w:tc>
          <w:tcPr>
            <w:tcW w:w="5130" w:type="dxa"/>
          </w:tcPr>
          <w:p w:rsidR="00AD5D72" w:rsidRPr="00AC0C3A" w:rsidRDefault="00AD5D72" w:rsidP="00F00E8B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الفترة الزمنية :</w:t>
            </w:r>
            <w:r w:rsidR="00EB466F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8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AF020F" w:rsidRPr="00AC0C3A" w:rsidTr="00AF020F">
        <w:trPr>
          <w:trHeight w:val="306"/>
        </w:trPr>
        <w:tc>
          <w:tcPr>
            <w:tcW w:w="634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</w:p>
        </w:tc>
        <w:tc>
          <w:tcPr>
            <w:tcW w:w="1398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 الذاتي</w:t>
            </w:r>
          </w:p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AF020F" w:rsidRPr="00AC0C3A" w:rsidTr="00AF020F">
        <w:trPr>
          <w:trHeight w:val="95"/>
        </w:trPr>
        <w:tc>
          <w:tcPr>
            <w:tcW w:w="634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</w:p>
        </w:tc>
        <w:tc>
          <w:tcPr>
            <w:tcW w:w="1099" w:type="dxa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AF020F" w:rsidRPr="00AC0C3A" w:rsidTr="00AF020F">
        <w:trPr>
          <w:trHeight w:val="5883"/>
        </w:trPr>
        <w:tc>
          <w:tcPr>
            <w:tcW w:w="634" w:type="dxa"/>
          </w:tcPr>
          <w:p w:rsidR="00AF020F" w:rsidRPr="00AC0C3A" w:rsidRDefault="00AF020F" w:rsidP="00AF020F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AF020F" w:rsidRDefault="002D4E3A" w:rsidP="00AF020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على مفهوم السلامة المرورية وعناصرها</w:t>
            </w:r>
          </w:p>
          <w:p w:rsidR="002D4E3A" w:rsidRDefault="002D4E3A" w:rsidP="00AF020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قواعد المرور</w:t>
            </w:r>
          </w:p>
          <w:p w:rsidR="002D4E3A" w:rsidRDefault="002D4E3A" w:rsidP="00AF020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مدلولات الاشارات المرورية والشواخص المرورية </w:t>
            </w:r>
          </w:p>
          <w:p w:rsidR="002D4E3A" w:rsidRDefault="00065CC5" w:rsidP="00AF020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يقارن بين شواخص المرور واشاراته</w:t>
            </w:r>
          </w:p>
          <w:p w:rsidR="00065CC5" w:rsidRDefault="00065CC5" w:rsidP="00AF020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يرسم ويصمم شواخص مرور</w:t>
            </w:r>
          </w:p>
          <w:p w:rsidR="00065CC5" w:rsidRDefault="00065CC5" w:rsidP="00AF020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يقدر اهمية الالتوام بقواعد المرور</w:t>
            </w:r>
          </w:p>
          <w:p w:rsidR="00065CC5" w:rsidRPr="00AC0C3A" w:rsidRDefault="00065CC5" w:rsidP="00AF02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يتبنى اتجاهات مرورية صحيحة </w:t>
            </w:r>
          </w:p>
        </w:tc>
        <w:tc>
          <w:tcPr>
            <w:tcW w:w="1398" w:type="dxa"/>
          </w:tcPr>
          <w:p w:rsidR="00AF020F" w:rsidRPr="00AC0C3A" w:rsidRDefault="00AF020F" w:rsidP="00AF020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AF020F" w:rsidRDefault="00AF020F" w:rsidP="00AF020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مشغل المهني</w:t>
            </w:r>
          </w:p>
          <w:p w:rsidR="00AF020F" w:rsidRDefault="00C641F4" w:rsidP="00AF020F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مطوية</w:t>
            </w:r>
          </w:p>
          <w:p w:rsidR="00C641F4" w:rsidRPr="00AC0C3A" w:rsidRDefault="00C641F4" w:rsidP="00AF020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استضافة زائر</w:t>
            </w:r>
          </w:p>
        </w:tc>
        <w:tc>
          <w:tcPr>
            <w:tcW w:w="1531" w:type="dxa"/>
          </w:tcPr>
          <w:p w:rsidR="00AF020F" w:rsidRPr="00AC0C3A" w:rsidRDefault="00AF020F" w:rsidP="00AF020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AF020F" w:rsidRPr="00AC0C3A" w:rsidRDefault="00AF020F" w:rsidP="00AF020F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AF020F" w:rsidRDefault="00AF020F" w:rsidP="00AF020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AF020F" w:rsidRDefault="00AF020F" w:rsidP="00AF020F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AF020F" w:rsidRDefault="00AF020F" w:rsidP="00AF020F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AF020F" w:rsidRDefault="00AF020F" w:rsidP="00AF020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AF020F" w:rsidRDefault="00AF020F" w:rsidP="00AF020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AF020F" w:rsidRPr="00AC0C3A" w:rsidRDefault="00AF020F" w:rsidP="00AF020F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AF020F" w:rsidRDefault="00AF020F" w:rsidP="00AF020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AF020F" w:rsidRDefault="00AF020F" w:rsidP="00AF020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AF020F" w:rsidRPr="00AC0C3A" w:rsidRDefault="00AF020F" w:rsidP="00AF020F">
            <w:pPr>
              <w:rPr>
                <w:b/>
                <w:bCs/>
                <w:color w:val="000000"/>
                <w:rtl/>
              </w:rPr>
            </w:pPr>
          </w:p>
          <w:p w:rsidR="00AF020F" w:rsidRPr="00AC0C3A" w:rsidRDefault="00AF020F" w:rsidP="00AF020F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2512" w:type="dxa"/>
          </w:tcPr>
          <w:p w:rsidR="00AF020F" w:rsidRDefault="00065CC5" w:rsidP="00AF020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اعداد مطوية حول السلامة المرورية </w:t>
            </w:r>
          </w:p>
          <w:p w:rsidR="00065CC5" w:rsidRDefault="00065CC5" w:rsidP="00AF020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065CC5" w:rsidRDefault="00065CC5" w:rsidP="00AF020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استضافة زائر من دائرة السير لاثراء الطلبة بالمعلومات حول السلامة المرورية واهمية الالتزام بتعليماتها </w:t>
            </w:r>
          </w:p>
          <w:p w:rsidR="00065CC5" w:rsidRPr="00AC0C3A" w:rsidRDefault="00065CC5" w:rsidP="00AF02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888" w:type="dxa"/>
          </w:tcPr>
          <w:p w:rsidR="00AF020F" w:rsidRPr="00AC0C3A" w:rsidRDefault="00AF020F" w:rsidP="00AF020F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AF020F" w:rsidRPr="00AC0C3A" w:rsidRDefault="00AF020F" w:rsidP="00AF020F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AF020F" w:rsidRPr="00AC0C3A" w:rsidRDefault="00AF020F" w:rsidP="00AF020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AF020F" w:rsidRPr="00AC0C3A" w:rsidRDefault="00AF020F" w:rsidP="00AF020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AF020F" w:rsidRPr="00AC0C3A" w:rsidRDefault="00AF020F" w:rsidP="00AF020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AF020F" w:rsidRPr="00AC0C3A" w:rsidRDefault="00AF020F" w:rsidP="00AF020F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AF020F" w:rsidRPr="00AC0C3A" w:rsidRDefault="00AF020F" w:rsidP="00AF020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AF020F" w:rsidRPr="00AC0C3A" w:rsidRDefault="00AF020F" w:rsidP="00AF020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AF020F" w:rsidRPr="00AC0C3A" w:rsidRDefault="00AF020F" w:rsidP="00AF020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AF020F" w:rsidRPr="00AC0C3A" w:rsidRDefault="00AF020F" w:rsidP="00AF020F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AF020F" w:rsidRPr="00AC0C3A" w:rsidRDefault="00AF020F" w:rsidP="00AF020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AF020F" w:rsidRPr="00AC0C3A" w:rsidRDefault="00AF020F" w:rsidP="00AF020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AF020F" w:rsidRPr="00AC0C3A" w:rsidRDefault="00AF020F" w:rsidP="00AF020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AD5D72" w:rsidRPr="00AC0C3A" w:rsidRDefault="00AD5D72" w:rsidP="00AD5D72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D5D72" w:rsidRPr="00AC0C3A" w:rsidRDefault="00AD5D72" w:rsidP="00AD5D72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D5D72" w:rsidRPr="00AC0C3A" w:rsidRDefault="00AD5D72" w:rsidP="00AD5D72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AD5D72" w:rsidRPr="00AC0C3A" w:rsidRDefault="00AD5D72" w:rsidP="00AD5D72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AD5D72" w:rsidRPr="00AC0C3A" w:rsidRDefault="00AD5D72" w:rsidP="00AD5D72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AD5D72" w:rsidRPr="00AC0C3A" w:rsidRDefault="00AD5D72" w:rsidP="00AD5D72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AD5D72" w:rsidRPr="00062783" w:rsidRDefault="00AD5D72" w:rsidP="00AD5D72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AC0C3A" w:rsidRDefault="00AC0C3A" w:rsidP="00671200">
      <w:pPr>
        <w:rPr>
          <w:rFonts w:ascii="Arial" w:hAnsi="Arial" w:cs="Arial" w:hint="cs"/>
          <w:sz w:val="26"/>
          <w:szCs w:val="26"/>
          <w:rtl/>
          <w:lang w:bidi="ar-YE"/>
        </w:rPr>
      </w:pPr>
    </w:p>
    <w:p w:rsidR="008D11C7" w:rsidRDefault="008D11C7" w:rsidP="00671200">
      <w:pPr>
        <w:rPr>
          <w:rFonts w:ascii="Arial" w:hAnsi="Arial" w:cs="Arial" w:hint="cs"/>
          <w:sz w:val="26"/>
          <w:szCs w:val="26"/>
          <w:rtl/>
          <w:lang w:bidi="ar-YE"/>
        </w:rPr>
      </w:pPr>
    </w:p>
    <w:p w:rsidR="008D11C7" w:rsidRDefault="008D11C7" w:rsidP="00671200">
      <w:pPr>
        <w:rPr>
          <w:rFonts w:ascii="Arial" w:hAnsi="Arial" w:cs="Arial" w:hint="cs"/>
          <w:sz w:val="26"/>
          <w:szCs w:val="26"/>
          <w:rtl/>
          <w:lang w:bidi="ar-YE"/>
        </w:rPr>
      </w:pPr>
    </w:p>
    <w:p w:rsidR="008D11C7" w:rsidRPr="00AC0C3A" w:rsidRDefault="008D11C7" w:rsidP="008D11C7">
      <w:pPr>
        <w:pStyle w:val="Header"/>
        <w:rPr>
          <w:rFonts w:ascii="Arial" w:hAnsi="Arial" w:cs="Arial"/>
          <w:b/>
          <w:bCs/>
          <w:rtl/>
          <w:lang w:bidi="ar-YE"/>
        </w:rPr>
      </w:pPr>
    </w:p>
    <w:tbl>
      <w:tblPr>
        <w:tblStyle w:val="TableGrid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8D11C7" w:rsidRPr="00AC0C3A" w:rsidTr="008D11C7"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8D11C7" w:rsidRPr="00AC0C3A" w:rsidTr="008D11C7"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المبحث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الفصل الثاني / العام الدراسي 2016 /2017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الحصص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</w:tc>
      </w:tr>
      <w:tr w:rsidR="008D11C7" w:rsidRPr="00AC0C3A" w:rsidTr="008D11C7"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>السابع</w:t>
            </w:r>
          </w:p>
        </w:tc>
        <w:tc>
          <w:tcPr>
            <w:tcW w:w="576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>11</w:t>
            </w:r>
          </w:p>
        </w:tc>
      </w:tr>
      <w:tr w:rsidR="008D11C7" w:rsidRPr="00AC0C3A" w:rsidTr="008D11C7">
        <w:trPr>
          <w:trHeight w:val="216"/>
        </w:trPr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</w:tc>
        <w:tc>
          <w:tcPr>
            <w:tcW w:w="5760" w:type="dxa"/>
          </w:tcPr>
          <w:p w:rsidR="008D11C7" w:rsidRPr="00AC0C3A" w:rsidRDefault="00D45B45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الصراف الالي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الفترة الزمنية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8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8D11C7" w:rsidRPr="00AC0C3A" w:rsidTr="008D11C7">
        <w:trPr>
          <w:trHeight w:val="306"/>
        </w:trPr>
        <w:tc>
          <w:tcPr>
            <w:tcW w:w="634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</w:p>
        </w:tc>
        <w:tc>
          <w:tcPr>
            <w:tcW w:w="1398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 الذاتي</w:t>
            </w:r>
          </w:p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8D11C7" w:rsidRPr="00AC0C3A" w:rsidTr="008D11C7">
        <w:trPr>
          <w:trHeight w:val="95"/>
        </w:trPr>
        <w:tc>
          <w:tcPr>
            <w:tcW w:w="634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</w:p>
        </w:tc>
        <w:tc>
          <w:tcPr>
            <w:tcW w:w="1099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8D11C7" w:rsidRPr="00AC0C3A" w:rsidTr="008D11C7">
        <w:trPr>
          <w:trHeight w:val="5883"/>
        </w:trPr>
        <w:tc>
          <w:tcPr>
            <w:tcW w:w="634" w:type="dxa"/>
          </w:tcPr>
          <w:p w:rsidR="008D11C7" w:rsidRDefault="00F7409B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  <w:p w:rsidR="00F7409B" w:rsidRDefault="00F7409B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2</w:t>
            </w:r>
          </w:p>
          <w:p w:rsidR="00F7409B" w:rsidRDefault="00F7409B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3</w:t>
            </w:r>
          </w:p>
          <w:p w:rsidR="00F7409B" w:rsidRDefault="00F7409B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  <w:p w:rsidR="00F7409B" w:rsidRDefault="00F7409B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5</w:t>
            </w:r>
          </w:p>
          <w:p w:rsidR="00F7409B" w:rsidRPr="00AC0C3A" w:rsidRDefault="00F7409B" w:rsidP="008D11C7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8D11C7" w:rsidRDefault="00C641F4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مفهوم الصراف الالي وبطاقة الصراف الالي</w:t>
            </w:r>
          </w:p>
          <w:p w:rsidR="00C641F4" w:rsidRDefault="00C641F4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مكونات جهاز الصراف الالي</w:t>
            </w:r>
          </w:p>
          <w:p w:rsidR="00C641F4" w:rsidRDefault="00C641F4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يعدد ايجابيات بطاقة الصراف الالي وسلبياتها</w:t>
            </w:r>
          </w:p>
          <w:p w:rsidR="00C641F4" w:rsidRDefault="00C641F4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يستخدم بطاقة الصراف الالي استخداما صحيحا</w:t>
            </w:r>
          </w:p>
          <w:p w:rsidR="00C641F4" w:rsidRPr="00AC0C3A" w:rsidRDefault="00F7409B" w:rsidP="008D11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يعي اهمية استخدام بطاقة الصراف الالي في الحياة اليومية</w:t>
            </w:r>
          </w:p>
        </w:tc>
        <w:tc>
          <w:tcPr>
            <w:tcW w:w="1398" w:type="dxa"/>
          </w:tcPr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مشغل المهني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531" w:type="dxa"/>
          </w:tcPr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8D11C7" w:rsidRPr="00AC0C3A" w:rsidRDefault="008D11C7" w:rsidP="008D11C7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8D11C7" w:rsidRPr="00AC0C3A" w:rsidRDefault="008D11C7" w:rsidP="008D11C7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2512" w:type="dxa"/>
          </w:tcPr>
          <w:p w:rsidR="008D11C7" w:rsidRDefault="000D04DA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اعداد جدول يظهر مزايا وعيوب بطاقات الصراف الالي</w:t>
            </w:r>
          </w:p>
          <w:p w:rsidR="000D04DA" w:rsidRDefault="000D04DA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0D04DA" w:rsidRPr="00AC0C3A" w:rsidRDefault="000D04DA" w:rsidP="008D11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كتابة تقرير حول اهمية استخدام بطاقة الصراف الالي في تسهيل حياتنا اليومية </w:t>
            </w:r>
          </w:p>
        </w:tc>
        <w:tc>
          <w:tcPr>
            <w:tcW w:w="2888" w:type="dxa"/>
          </w:tcPr>
          <w:p w:rsidR="008D11C7" w:rsidRPr="00AC0C3A" w:rsidRDefault="008D11C7" w:rsidP="008D11C7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8D11C7" w:rsidRPr="00AC0C3A" w:rsidRDefault="008D11C7" w:rsidP="008D11C7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8D11C7" w:rsidRPr="00062783" w:rsidRDefault="008D11C7" w:rsidP="008D11C7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8D11C7" w:rsidRPr="00062783" w:rsidRDefault="008D11C7" w:rsidP="008D11C7">
      <w:pPr>
        <w:rPr>
          <w:rFonts w:ascii="Arial" w:hAnsi="Arial" w:cs="Arial"/>
          <w:sz w:val="26"/>
          <w:szCs w:val="26"/>
          <w:rtl/>
          <w:lang w:bidi="ar-YE"/>
        </w:rPr>
      </w:pPr>
    </w:p>
    <w:p w:rsidR="008D11C7" w:rsidRDefault="008D11C7" w:rsidP="00671200">
      <w:pPr>
        <w:rPr>
          <w:rFonts w:ascii="Arial" w:hAnsi="Arial" w:cs="Arial" w:hint="cs"/>
          <w:sz w:val="26"/>
          <w:szCs w:val="26"/>
          <w:rtl/>
          <w:lang w:bidi="ar-YE"/>
        </w:rPr>
      </w:pPr>
    </w:p>
    <w:p w:rsidR="008D11C7" w:rsidRDefault="008D11C7" w:rsidP="00671200">
      <w:pPr>
        <w:rPr>
          <w:rFonts w:ascii="Arial" w:hAnsi="Arial" w:cs="Arial" w:hint="cs"/>
          <w:sz w:val="26"/>
          <w:szCs w:val="26"/>
          <w:rtl/>
          <w:lang w:bidi="ar-YE"/>
        </w:rPr>
      </w:pPr>
    </w:p>
    <w:p w:rsidR="008D11C7" w:rsidRPr="00AC0C3A" w:rsidRDefault="008D11C7" w:rsidP="008D11C7">
      <w:pPr>
        <w:pStyle w:val="Header"/>
        <w:rPr>
          <w:rFonts w:ascii="Arial" w:hAnsi="Arial" w:cs="Arial"/>
          <w:b/>
          <w:bCs/>
          <w:rtl/>
          <w:lang w:bidi="ar-YE"/>
        </w:rPr>
      </w:pPr>
    </w:p>
    <w:tbl>
      <w:tblPr>
        <w:tblStyle w:val="TableGrid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8D11C7" w:rsidRPr="00AC0C3A" w:rsidTr="008D11C7"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8D11C7" w:rsidRPr="00AC0C3A" w:rsidTr="008D11C7"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المبحث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الفصل الثاني / العام الدراسي 2016 /2017</w:t>
            </w:r>
          </w:p>
        </w:tc>
        <w:tc>
          <w:tcPr>
            <w:tcW w:w="5130" w:type="dxa"/>
          </w:tcPr>
          <w:p w:rsidR="008D11C7" w:rsidRPr="00AC0C3A" w:rsidRDefault="008D11C7" w:rsidP="00D45B45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الحصص :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4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  <w:tr w:rsidR="008D11C7" w:rsidRPr="00AC0C3A" w:rsidTr="008D11C7"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>السابع</w:t>
            </w:r>
          </w:p>
        </w:tc>
        <w:tc>
          <w:tcPr>
            <w:tcW w:w="576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>13</w:t>
            </w:r>
          </w:p>
        </w:tc>
      </w:tr>
      <w:tr w:rsidR="008D11C7" w:rsidRPr="00AC0C3A" w:rsidTr="008D11C7">
        <w:trPr>
          <w:trHeight w:val="216"/>
        </w:trPr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</w:tc>
        <w:tc>
          <w:tcPr>
            <w:tcW w:w="5760" w:type="dxa"/>
          </w:tcPr>
          <w:p w:rsidR="008D11C7" w:rsidRPr="00AC0C3A" w:rsidRDefault="00D45B45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التسويق السياحي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الفترة الزمنية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8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8D11C7" w:rsidRPr="00AC0C3A" w:rsidTr="008D11C7">
        <w:trPr>
          <w:trHeight w:val="306"/>
        </w:trPr>
        <w:tc>
          <w:tcPr>
            <w:tcW w:w="634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</w:p>
        </w:tc>
        <w:tc>
          <w:tcPr>
            <w:tcW w:w="1398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 الذاتي</w:t>
            </w:r>
          </w:p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8D11C7" w:rsidRPr="00AC0C3A" w:rsidTr="008D11C7">
        <w:trPr>
          <w:trHeight w:val="95"/>
        </w:trPr>
        <w:tc>
          <w:tcPr>
            <w:tcW w:w="634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</w:p>
        </w:tc>
        <w:tc>
          <w:tcPr>
            <w:tcW w:w="1099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8D11C7" w:rsidRPr="00AC0C3A" w:rsidTr="008D11C7">
        <w:trPr>
          <w:trHeight w:val="5883"/>
        </w:trPr>
        <w:tc>
          <w:tcPr>
            <w:tcW w:w="634" w:type="dxa"/>
          </w:tcPr>
          <w:p w:rsidR="008D11C7" w:rsidRDefault="00AE2024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  <w:p w:rsidR="00AE2024" w:rsidRDefault="00AE2024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2</w:t>
            </w:r>
          </w:p>
          <w:p w:rsidR="00AE2024" w:rsidRDefault="00AE2024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3</w:t>
            </w:r>
          </w:p>
          <w:p w:rsidR="00AE2024" w:rsidRDefault="00AE2024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  <w:p w:rsidR="00AE2024" w:rsidRDefault="00AE2024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AE2024" w:rsidRDefault="00AE2024" w:rsidP="008D11C7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5</w:t>
            </w:r>
          </w:p>
          <w:p w:rsidR="00AE2024" w:rsidRPr="00AC0C3A" w:rsidRDefault="00AE2024" w:rsidP="008D11C7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8D11C7" w:rsidRDefault="00A97C74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مفهوم التسويق السياحي</w:t>
            </w:r>
          </w:p>
          <w:p w:rsidR="00A97C74" w:rsidRDefault="00A97C74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بعض طرائق تسويق الاماكن السياحية</w:t>
            </w:r>
          </w:p>
          <w:p w:rsidR="00A97C74" w:rsidRDefault="00A97C74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يتعامل مع السائح بطريقة لائقة </w:t>
            </w:r>
          </w:p>
          <w:p w:rsidR="00A97C74" w:rsidRDefault="00A97C74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يطبق مهارات تسويق المملكة الاردنية الهاشمية سياحيا </w:t>
            </w:r>
          </w:p>
          <w:p w:rsidR="00A97C74" w:rsidRPr="00AC0C3A" w:rsidRDefault="00A97C74" w:rsidP="008D11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يعي اهمية التسويق السياحي</w:t>
            </w:r>
            <w:r w:rsidR="00AE202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واثره على الاقتصاد الوطني </w:t>
            </w:r>
          </w:p>
        </w:tc>
        <w:tc>
          <w:tcPr>
            <w:tcW w:w="1398" w:type="dxa"/>
          </w:tcPr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مشغل المهني</w:t>
            </w:r>
          </w:p>
          <w:p w:rsidR="008D11C7" w:rsidRPr="00AC0C3A" w:rsidRDefault="00AE2024" w:rsidP="008D11C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مطويات</w:t>
            </w:r>
          </w:p>
        </w:tc>
        <w:tc>
          <w:tcPr>
            <w:tcW w:w="1531" w:type="dxa"/>
          </w:tcPr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8D11C7" w:rsidRPr="00AC0C3A" w:rsidRDefault="008D11C7" w:rsidP="008D11C7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8D11C7" w:rsidRPr="00AC0C3A" w:rsidRDefault="008D11C7" w:rsidP="008D11C7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2512" w:type="dxa"/>
          </w:tcPr>
          <w:p w:rsidR="008D11C7" w:rsidRDefault="008D11C7" w:rsidP="00AE2024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AE202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اعداد مطويات حول الاماكن السياحية في الاردن </w:t>
            </w:r>
          </w:p>
          <w:p w:rsidR="00AE2024" w:rsidRDefault="00AE2024" w:rsidP="00AE2024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E2024" w:rsidRPr="00AC0C3A" w:rsidRDefault="00AE2024" w:rsidP="00AE202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888" w:type="dxa"/>
          </w:tcPr>
          <w:p w:rsidR="008D11C7" w:rsidRPr="00AC0C3A" w:rsidRDefault="008D11C7" w:rsidP="008D11C7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8D11C7" w:rsidRPr="00AC0C3A" w:rsidRDefault="008D11C7" w:rsidP="008D11C7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8D11C7" w:rsidRPr="00062783" w:rsidRDefault="008D11C7" w:rsidP="008D11C7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8D11C7" w:rsidRPr="00062783" w:rsidRDefault="008D11C7" w:rsidP="008D11C7">
      <w:pPr>
        <w:rPr>
          <w:rFonts w:ascii="Arial" w:hAnsi="Arial" w:cs="Arial"/>
          <w:sz w:val="26"/>
          <w:szCs w:val="26"/>
          <w:rtl/>
          <w:lang w:bidi="ar-YE"/>
        </w:rPr>
      </w:pPr>
    </w:p>
    <w:p w:rsidR="008D11C7" w:rsidRDefault="008D11C7" w:rsidP="00671200">
      <w:pPr>
        <w:rPr>
          <w:rFonts w:ascii="Arial" w:hAnsi="Arial" w:cs="Arial" w:hint="cs"/>
          <w:sz w:val="26"/>
          <w:szCs w:val="26"/>
          <w:rtl/>
          <w:lang w:bidi="ar-YE"/>
        </w:rPr>
      </w:pPr>
    </w:p>
    <w:p w:rsidR="008D11C7" w:rsidRDefault="008D11C7" w:rsidP="00671200">
      <w:pPr>
        <w:rPr>
          <w:rFonts w:ascii="Arial" w:hAnsi="Arial" w:cs="Arial" w:hint="cs"/>
          <w:sz w:val="26"/>
          <w:szCs w:val="26"/>
          <w:rtl/>
          <w:lang w:bidi="ar-YE"/>
        </w:rPr>
      </w:pPr>
    </w:p>
    <w:p w:rsidR="008D11C7" w:rsidRPr="00AC0C3A" w:rsidRDefault="008D11C7" w:rsidP="008D11C7">
      <w:pPr>
        <w:pStyle w:val="Header"/>
        <w:rPr>
          <w:rFonts w:ascii="Arial" w:hAnsi="Arial" w:cs="Arial"/>
          <w:b/>
          <w:bCs/>
          <w:rtl/>
          <w:lang w:bidi="ar-YE"/>
        </w:rPr>
      </w:pPr>
    </w:p>
    <w:tbl>
      <w:tblPr>
        <w:tblStyle w:val="TableGrid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8D11C7" w:rsidRPr="00AC0C3A" w:rsidTr="008D11C7"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8D11C7" w:rsidRPr="00AC0C3A" w:rsidTr="008D11C7"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المبحث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الفصل الثاني / العام الدراسي 2016 /2017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الحصص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</w:tc>
      </w:tr>
      <w:tr w:rsidR="008D11C7" w:rsidRPr="00AC0C3A" w:rsidTr="008D11C7"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>السابع</w:t>
            </w:r>
          </w:p>
        </w:tc>
        <w:tc>
          <w:tcPr>
            <w:tcW w:w="576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28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  <w:tr w:rsidR="008D11C7" w:rsidRPr="00AC0C3A" w:rsidTr="008D11C7">
        <w:trPr>
          <w:trHeight w:val="216"/>
        </w:trPr>
        <w:tc>
          <w:tcPr>
            <w:tcW w:w="486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D45B45">
              <w:rPr>
                <w:rFonts w:ascii="Arial" w:hAnsi="Arial" w:cs="Arial" w:hint="cs"/>
                <w:b/>
                <w:bCs/>
                <w:rtl/>
                <w:lang w:bidi="ar-YE"/>
              </w:rPr>
              <w:t>2</w:t>
            </w:r>
          </w:p>
        </w:tc>
        <w:tc>
          <w:tcPr>
            <w:tcW w:w="5760" w:type="dxa"/>
          </w:tcPr>
          <w:p w:rsidR="008D11C7" w:rsidRPr="00AC0C3A" w:rsidRDefault="00D45B45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أشغال يدوية</w:t>
            </w:r>
          </w:p>
        </w:tc>
        <w:tc>
          <w:tcPr>
            <w:tcW w:w="5130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الفترة الزمنية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8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8D11C7" w:rsidRPr="00AC0C3A" w:rsidTr="008D11C7">
        <w:trPr>
          <w:trHeight w:val="306"/>
        </w:trPr>
        <w:tc>
          <w:tcPr>
            <w:tcW w:w="634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</w:p>
        </w:tc>
        <w:tc>
          <w:tcPr>
            <w:tcW w:w="1398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 الذاتي</w:t>
            </w:r>
          </w:p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8D11C7" w:rsidRPr="00AC0C3A" w:rsidTr="008D11C7">
        <w:trPr>
          <w:trHeight w:val="95"/>
        </w:trPr>
        <w:tc>
          <w:tcPr>
            <w:tcW w:w="634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</w:p>
        </w:tc>
        <w:tc>
          <w:tcPr>
            <w:tcW w:w="1099" w:type="dxa"/>
          </w:tcPr>
          <w:p w:rsidR="008D11C7" w:rsidRPr="00AC0C3A" w:rsidRDefault="008D11C7" w:rsidP="008D11C7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8D11C7" w:rsidRPr="00AC0C3A" w:rsidRDefault="008D11C7" w:rsidP="008D11C7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8D11C7" w:rsidRPr="00AC0C3A" w:rsidTr="008D11C7">
        <w:trPr>
          <w:trHeight w:val="5883"/>
        </w:trPr>
        <w:tc>
          <w:tcPr>
            <w:tcW w:w="634" w:type="dxa"/>
          </w:tcPr>
          <w:p w:rsidR="008D11C7" w:rsidRPr="00AC0C3A" w:rsidRDefault="008D11C7" w:rsidP="008D11C7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8D11C7" w:rsidRDefault="00F77D78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اشغال الخرز</w:t>
            </w:r>
          </w:p>
          <w:p w:rsidR="00F77D78" w:rsidRDefault="00F77D78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يوضح اهمية اشغال الخرز</w:t>
            </w:r>
          </w:p>
          <w:p w:rsidR="00F77D78" w:rsidRDefault="00F77D78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المواد والادوات المستخدمة في اشغال الخرز </w:t>
            </w:r>
          </w:p>
          <w:p w:rsidR="00F77D78" w:rsidRDefault="00F77D78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ينفذ نماذج من اشغال الخرز</w:t>
            </w:r>
          </w:p>
          <w:p w:rsidR="00F77D78" w:rsidRDefault="00F77D78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يقدر قيمة العمل اليدوي </w:t>
            </w:r>
          </w:p>
          <w:p w:rsidR="00F77D78" w:rsidRPr="00AC0C3A" w:rsidRDefault="00F77D78" w:rsidP="008D11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يطبق متطلبات الصحة والسلامة العامة عند العمل </w:t>
            </w:r>
          </w:p>
        </w:tc>
        <w:tc>
          <w:tcPr>
            <w:tcW w:w="1398" w:type="dxa"/>
          </w:tcPr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مشغل المهني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531" w:type="dxa"/>
          </w:tcPr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8D11C7" w:rsidRPr="00AC0C3A" w:rsidRDefault="008D11C7" w:rsidP="008D11C7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8D11C7" w:rsidRPr="00AC0C3A" w:rsidRDefault="008D11C7" w:rsidP="008D11C7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8D11C7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</w:p>
          <w:p w:rsidR="008D11C7" w:rsidRPr="00AC0C3A" w:rsidRDefault="008D11C7" w:rsidP="008D11C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2512" w:type="dxa"/>
          </w:tcPr>
          <w:p w:rsidR="0084371F" w:rsidRDefault="0084371F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عمل اكسسوارات ومسابح وعقود </w:t>
            </w:r>
          </w:p>
          <w:p w:rsidR="0084371F" w:rsidRDefault="0084371F" w:rsidP="008D11C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8D11C7" w:rsidRPr="00AC0C3A" w:rsidRDefault="0084371F" w:rsidP="008D11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عمل ستارة من الخرز </w:t>
            </w:r>
            <w:r w:rsidR="008D11C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888" w:type="dxa"/>
          </w:tcPr>
          <w:p w:rsidR="008D11C7" w:rsidRPr="00AC0C3A" w:rsidRDefault="008D11C7" w:rsidP="008D11C7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8D11C7" w:rsidRPr="00AC0C3A" w:rsidRDefault="008D11C7" w:rsidP="008D11C7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8D11C7" w:rsidRPr="00AC0C3A" w:rsidRDefault="008D11C7" w:rsidP="008D11C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8D11C7" w:rsidRPr="00AC0C3A" w:rsidRDefault="008D11C7" w:rsidP="008D11C7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8D11C7" w:rsidRPr="00062783" w:rsidRDefault="008D11C7" w:rsidP="008D11C7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8D11C7" w:rsidRPr="00062783" w:rsidRDefault="008D11C7" w:rsidP="008D11C7">
      <w:pPr>
        <w:rPr>
          <w:rFonts w:ascii="Arial" w:hAnsi="Arial" w:cs="Arial"/>
          <w:sz w:val="26"/>
          <w:szCs w:val="26"/>
          <w:rtl/>
          <w:lang w:bidi="ar-YE"/>
        </w:rPr>
      </w:pPr>
    </w:p>
    <w:p w:rsidR="008D11C7" w:rsidRDefault="008D11C7" w:rsidP="00671200">
      <w:pPr>
        <w:rPr>
          <w:rFonts w:ascii="Arial" w:hAnsi="Arial" w:cs="Arial" w:hint="cs"/>
          <w:sz w:val="26"/>
          <w:szCs w:val="26"/>
          <w:rtl/>
          <w:lang w:bidi="ar-YE"/>
        </w:rPr>
      </w:pPr>
    </w:p>
    <w:p w:rsidR="008D11C7" w:rsidRPr="00062783" w:rsidRDefault="008D11C7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sectPr w:rsidR="008D11C7" w:rsidRPr="00062783" w:rsidSect="00062783">
      <w:headerReference w:type="default" r:id="rId8"/>
      <w:pgSz w:w="16838" w:h="11906" w:orient="landscape" w:code="9"/>
      <w:pgMar w:top="-180" w:right="1440" w:bottom="180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1C7" w:rsidRDefault="008D11C7">
      <w:r>
        <w:separator/>
      </w:r>
    </w:p>
  </w:endnote>
  <w:endnote w:type="continuationSeparator" w:id="1">
    <w:p w:rsidR="008D11C7" w:rsidRDefault="008D1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1C7" w:rsidRDefault="008D11C7">
      <w:r>
        <w:separator/>
      </w:r>
    </w:p>
  </w:footnote>
  <w:footnote w:type="continuationSeparator" w:id="1">
    <w:p w:rsidR="008D11C7" w:rsidRDefault="008D1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C7" w:rsidRPr="00FE0CA4" w:rsidRDefault="008D11C7" w:rsidP="000235D1">
    <w:pPr>
      <w:pStyle w:val="Header"/>
      <w:tabs>
        <w:tab w:val="clear" w:pos="8306"/>
        <w:tab w:val="right" w:pos="9566"/>
      </w:tabs>
      <w:ind w:right="-1260"/>
      <w:rPr>
        <w:b/>
        <w:bCs/>
        <w:sz w:val="28"/>
        <w:szCs w:val="28"/>
        <w:rtl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9EC"/>
    <w:multiLevelType w:val="hybridMultilevel"/>
    <w:tmpl w:val="52B66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E3D36"/>
    <w:multiLevelType w:val="hybridMultilevel"/>
    <w:tmpl w:val="FF32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1937"/>
    <w:multiLevelType w:val="hybridMultilevel"/>
    <w:tmpl w:val="FDBA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C81"/>
    <w:rsid w:val="00004719"/>
    <w:rsid w:val="0001583F"/>
    <w:rsid w:val="000235D1"/>
    <w:rsid w:val="00043CC5"/>
    <w:rsid w:val="00062783"/>
    <w:rsid w:val="00065CC5"/>
    <w:rsid w:val="00065CD1"/>
    <w:rsid w:val="0008453D"/>
    <w:rsid w:val="000B32B4"/>
    <w:rsid w:val="000D04DA"/>
    <w:rsid w:val="00155707"/>
    <w:rsid w:val="001647BB"/>
    <w:rsid w:val="00191D1A"/>
    <w:rsid w:val="0019205B"/>
    <w:rsid w:val="001B46DE"/>
    <w:rsid w:val="00203DE6"/>
    <w:rsid w:val="00246150"/>
    <w:rsid w:val="002826B3"/>
    <w:rsid w:val="002926BA"/>
    <w:rsid w:val="002D4E3A"/>
    <w:rsid w:val="002F2F73"/>
    <w:rsid w:val="0033249A"/>
    <w:rsid w:val="003B6F0B"/>
    <w:rsid w:val="003D5C81"/>
    <w:rsid w:val="0040484E"/>
    <w:rsid w:val="00421791"/>
    <w:rsid w:val="0045779B"/>
    <w:rsid w:val="00495FB6"/>
    <w:rsid w:val="004A0F2D"/>
    <w:rsid w:val="004C4021"/>
    <w:rsid w:val="004D4E9A"/>
    <w:rsid w:val="005036CF"/>
    <w:rsid w:val="00595735"/>
    <w:rsid w:val="005C7949"/>
    <w:rsid w:val="00613F66"/>
    <w:rsid w:val="00661698"/>
    <w:rsid w:val="00671200"/>
    <w:rsid w:val="006A2AA6"/>
    <w:rsid w:val="006C5A79"/>
    <w:rsid w:val="006D29E5"/>
    <w:rsid w:val="00724630"/>
    <w:rsid w:val="0073712C"/>
    <w:rsid w:val="00750488"/>
    <w:rsid w:val="007664D8"/>
    <w:rsid w:val="0078442C"/>
    <w:rsid w:val="007C1502"/>
    <w:rsid w:val="007D086A"/>
    <w:rsid w:val="007E69E6"/>
    <w:rsid w:val="0084371F"/>
    <w:rsid w:val="008656F2"/>
    <w:rsid w:val="008B690B"/>
    <w:rsid w:val="008D11C7"/>
    <w:rsid w:val="009333B2"/>
    <w:rsid w:val="00937EBA"/>
    <w:rsid w:val="00941346"/>
    <w:rsid w:val="0096146F"/>
    <w:rsid w:val="0097785B"/>
    <w:rsid w:val="009E3F3C"/>
    <w:rsid w:val="00A61AD7"/>
    <w:rsid w:val="00A97C74"/>
    <w:rsid w:val="00AC0C3A"/>
    <w:rsid w:val="00AD5D72"/>
    <w:rsid w:val="00AE2024"/>
    <w:rsid w:val="00AE2733"/>
    <w:rsid w:val="00AF020F"/>
    <w:rsid w:val="00B05BD0"/>
    <w:rsid w:val="00B92AA9"/>
    <w:rsid w:val="00C117E3"/>
    <w:rsid w:val="00C17D92"/>
    <w:rsid w:val="00C41E4C"/>
    <w:rsid w:val="00C462E8"/>
    <w:rsid w:val="00C641F4"/>
    <w:rsid w:val="00C9233E"/>
    <w:rsid w:val="00D259D0"/>
    <w:rsid w:val="00D40F69"/>
    <w:rsid w:val="00D45B45"/>
    <w:rsid w:val="00D754DB"/>
    <w:rsid w:val="00D802CE"/>
    <w:rsid w:val="00DE3845"/>
    <w:rsid w:val="00DF42E4"/>
    <w:rsid w:val="00DF6108"/>
    <w:rsid w:val="00E41D39"/>
    <w:rsid w:val="00E71132"/>
    <w:rsid w:val="00E860ED"/>
    <w:rsid w:val="00E96A5C"/>
    <w:rsid w:val="00EB466F"/>
    <w:rsid w:val="00EE565E"/>
    <w:rsid w:val="00EF2100"/>
    <w:rsid w:val="00F00809"/>
    <w:rsid w:val="00F00E8B"/>
    <w:rsid w:val="00F015E8"/>
    <w:rsid w:val="00F01B09"/>
    <w:rsid w:val="00F023B1"/>
    <w:rsid w:val="00F05DDF"/>
    <w:rsid w:val="00F51EC4"/>
    <w:rsid w:val="00F7409B"/>
    <w:rsid w:val="00F7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C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D5C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D5C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5C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C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9D30-77D8-4F77-BF98-48C2B2A1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1860</Words>
  <Characters>10606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cash</cp:lastModifiedBy>
  <cp:revision>9</cp:revision>
  <dcterms:created xsi:type="dcterms:W3CDTF">2017-02-08T08:31:00Z</dcterms:created>
  <dcterms:modified xsi:type="dcterms:W3CDTF">2017-02-13T15:32:00Z</dcterms:modified>
</cp:coreProperties>
</file>