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EA" w:rsidRPr="00877BEA" w:rsidRDefault="00877BEA" w:rsidP="00877BEA">
      <w:pPr>
        <w:pStyle w:val="a3"/>
        <w:rPr>
          <w:sz w:val="32"/>
          <w:szCs w:val="32"/>
          <w:rtl/>
        </w:rPr>
      </w:pPr>
      <w:r w:rsidRPr="00877BEA">
        <w:rPr>
          <w:rFonts w:hint="cs"/>
          <w:sz w:val="32"/>
          <w:szCs w:val="32"/>
          <w:rtl/>
        </w:rPr>
        <w:t xml:space="preserve">تحليـــل المحتــــوى للعام </w:t>
      </w:r>
      <w:r w:rsidR="0035395D">
        <w:rPr>
          <w:rFonts w:hint="cs"/>
          <w:sz w:val="32"/>
          <w:szCs w:val="32"/>
          <w:rtl/>
        </w:rPr>
        <w:t>2017</w:t>
      </w:r>
      <w:r w:rsidRPr="00877BEA">
        <w:rPr>
          <w:rFonts w:hint="cs"/>
          <w:sz w:val="32"/>
          <w:szCs w:val="32"/>
          <w:rtl/>
        </w:rPr>
        <w:t xml:space="preserve"> / </w:t>
      </w:r>
      <w:r w:rsidR="0035395D">
        <w:rPr>
          <w:rFonts w:hint="cs"/>
          <w:sz w:val="32"/>
          <w:szCs w:val="32"/>
          <w:rtl/>
        </w:rPr>
        <w:t>2018</w:t>
      </w:r>
      <w:r w:rsidRPr="00877BEA">
        <w:rPr>
          <w:rFonts w:hint="cs"/>
          <w:sz w:val="32"/>
          <w:szCs w:val="32"/>
          <w:rtl/>
        </w:rPr>
        <w:t xml:space="preserve"> </w:t>
      </w:r>
    </w:p>
    <w:p w:rsidR="00877BEA" w:rsidRPr="00877BEA" w:rsidRDefault="00877BEA" w:rsidP="00877BEA">
      <w:pPr>
        <w:spacing w:line="240" w:lineRule="auto"/>
        <w:ind w:left="-1162" w:right="-1080"/>
        <w:jc w:val="lowKashida"/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877BEA">
        <w:rPr>
          <w:rFonts w:ascii="Arial" w:hAnsi="Arial" w:cs="Arial" w:hint="cs"/>
          <w:b/>
          <w:bCs/>
          <w:sz w:val="32"/>
          <w:szCs w:val="32"/>
          <w:rtl/>
        </w:rPr>
        <w:t xml:space="preserve">المبحــــــث : </w:t>
      </w:r>
      <w:r w:rsidRPr="00877BEA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اللغة العربية/تخصص</w:t>
      </w:r>
      <w:r w:rsidRPr="00877BEA">
        <w:rPr>
          <w:rFonts w:ascii="Arial" w:hAnsi="Arial" w:cs="Arial" w:hint="cs"/>
          <w:b/>
          <w:bCs/>
          <w:sz w:val="32"/>
          <w:szCs w:val="32"/>
          <w:rtl/>
        </w:rPr>
        <w:t xml:space="preserve">               عنوان الوحدة :</w:t>
      </w:r>
      <w:r w:rsidRPr="00877BEA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البلاغة العربية</w:t>
      </w:r>
    </w:p>
    <w:p w:rsidR="00877BEA" w:rsidRPr="00877BEA" w:rsidRDefault="00877BEA" w:rsidP="00877BEA">
      <w:pPr>
        <w:spacing w:line="240" w:lineRule="auto"/>
        <w:ind w:right="-1080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2"/>
          <w:szCs w:val="2"/>
          <w:rtl/>
        </w:rPr>
        <w:t>ج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</w:t>
      </w:r>
    </w:p>
    <w:p w:rsidR="00877BEA" w:rsidRPr="00877BEA" w:rsidRDefault="00877BEA" w:rsidP="00877BEA">
      <w:pPr>
        <w:spacing w:line="240" w:lineRule="auto"/>
        <w:ind w:left="-1162" w:right="-1260"/>
        <w:jc w:val="lowKashida"/>
        <w:rPr>
          <w:rFonts w:ascii="Arial" w:hAnsi="Arial" w:cs="Arial"/>
          <w:b/>
          <w:bCs/>
          <w:sz w:val="32"/>
          <w:szCs w:val="32"/>
          <w:rtl/>
        </w:rPr>
      </w:pPr>
      <w:r w:rsidRPr="00877BEA">
        <w:rPr>
          <w:rFonts w:ascii="Arial" w:hAnsi="Arial" w:cs="Arial" w:hint="cs"/>
          <w:b/>
          <w:bCs/>
          <w:sz w:val="32"/>
          <w:szCs w:val="32"/>
          <w:rtl/>
        </w:rPr>
        <w:t>الصــــــــــف: الأول الثانوي الأدبي                  الصفحات:   (6)                                              المســــتوى : ( الأول )</w:t>
      </w:r>
    </w:p>
    <w:p w:rsidR="00877BEA" w:rsidRPr="00877BEA" w:rsidRDefault="00877BEA" w:rsidP="00877BEA">
      <w:pPr>
        <w:ind w:left="-1162" w:right="-1080"/>
        <w:rPr>
          <w:sz w:val="2"/>
          <w:szCs w:val="2"/>
          <w:rtl/>
        </w:rPr>
      </w:pPr>
    </w:p>
    <w:tbl>
      <w:tblPr>
        <w:bidiVisual/>
        <w:tblW w:w="15840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9"/>
        <w:gridCol w:w="3681"/>
        <w:gridCol w:w="2340"/>
        <w:gridCol w:w="2340"/>
        <w:gridCol w:w="3120"/>
        <w:gridCol w:w="2460"/>
      </w:tblGrid>
      <w:tr w:rsidR="00877BEA" w:rsidRPr="00877BEA" w:rsidTr="00877BEA">
        <w:tc>
          <w:tcPr>
            <w:tcW w:w="1899" w:type="dxa"/>
          </w:tcPr>
          <w:p w:rsidR="00877BEA" w:rsidRPr="00877BEA" w:rsidRDefault="00877BEA" w:rsidP="00D0091C">
            <w:pPr>
              <w:ind w:right="-1080"/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77BE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المفاهيــم والمصطلحات</w:t>
            </w:r>
          </w:p>
        </w:tc>
        <w:tc>
          <w:tcPr>
            <w:tcW w:w="3681" w:type="dxa"/>
          </w:tcPr>
          <w:p w:rsidR="00877BEA" w:rsidRPr="00877BEA" w:rsidRDefault="00877BEA" w:rsidP="00D0091C">
            <w:pPr>
              <w:pStyle w:val="1"/>
              <w:jc w:val="both"/>
              <w:rPr>
                <w:sz w:val="26"/>
                <w:szCs w:val="26"/>
              </w:rPr>
            </w:pPr>
            <w:r w:rsidRPr="00877BEA">
              <w:rPr>
                <w:rFonts w:hint="cs"/>
                <w:sz w:val="26"/>
                <w:szCs w:val="26"/>
                <w:rtl/>
              </w:rPr>
              <w:t>الحقائق والأفكــــار</w:t>
            </w:r>
          </w:p>
        </w:tc>
        <w:tc>
          <w:tcPr>
            <w:tcW w:w="2340" w:type="dxa"/>
          </w:tcPr>
          <w:p w:rsidR="00877BEA" w:rsidRPr="00877BEA" w:rsidRDefault="00877BEA" w:rsidP="00D0091C">
            <w:pPr>
              <w:ind w:right="-1080"/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77BE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التعميمــــــــات</w:t>
            </w:r>
          </w:p>
        </w:tc>
        <w:tc>
          <w:tcPr>
            <w:tcW w:w="2340" w:type="dxa"/>
          </w:tcPr>
          <w:p w:rsidR="00877BEA" w:rsidRPr="00877BEA" w:rsidRDefault="00877BEA" w:rsidP="00D0091C">
            <w:pPr>
              <w:ind w:right="-1080"/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77BE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المهـــــــــارات</w:t>
            </w:r>
          </w:p>
        </w:tc>
        <w:tc>
          <w:tcPr>
            <w:tcW w:w="3120" w:type="dxa"/>
          </w:tcPr>
          <w:p w:rsidR="00877BEA" w:rsidRPr="00877BEA" w:rsidRDefault="00877BEA" w:rsidP="00D0091C">
            <w:pPr>
              <w:ind w:right="-1080"/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77BE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القيــــم والاتجاهــــــات</w:t>
            </w:r>
          </w:p>
        </w:tc>
        <w:tc>
          <w:tcPr>
            <w:tcW w:w="2460" w:type="dxa"/>
          </w:tcPr>
          <w:p w:rsidR="00877BEA" w:rsidRPr="00877BEA" w:rsidRDefault="00877BEA" w:rsidP="00D0091C">
            <w:pPr>
              <w:ind w:right="-1080"/>
              <w:jc w:val="lowKashida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77BE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الصور والوسائل</w:t>
            </w:r>
          </w:p>
        </w:tc>
      </w:tr>
      <w:tr w:rsidR="00877BEA" w:rsidRPr="00877BEA" w:rsidTr="00877BEA">
        <w:trPr>
          <w:cantSplit/>
          <w:trHeight w:val="6090"/>
        </w:trPr>
        <w:tc>
          <w:tcPr>
            <w:tcW w:w="1899" w:type="dxa"/>
            <w:tcBorders>
              <w:bottom w:val="single" w:sz="4" w:space="0" w:color="auto"/>
            </w:tcBorders>
          </w:tcPr>
          <w:p w:rsidR="00877BEA" w:rsidRPr="00877BEA" w:rsidRDefault="00877BEA" w:rsidP="00D0091C">
            <w:pPr>
              <w:rPr>
                <w:b/>
                <w:bCs/>
                <w:sz w:val="26"/>
                <w:szCs w:val="26"/>
                <w:rtl/>
              </w:rPr>
            </w:pPr>
          </w:p>
          <w:p w:rsidR="00877BEA" w:rsidRPr="00877BEA" w:rsidRDefault="00877BEA" w:rsidP="00877BEA">
            <w:pPr>
              <w:rPr>
                <w:b/>
                <w:bCs/>
                <w:sz w:val="26"/>
                <w:szCs w:val="26"/>
                <w:rtl/>
              </w:rPr>
            </w:pPr>
            <w:r w:rsidRPr="00877BEA">
              <w:rPr>
                <w:rFonts w:hint="cs"/>
                <w:b/>
                <w:bCs/>
                <w:sz w:val="26"/>
                <w:szCs w:val="26"/>
                <w:rtl/>
              </w:rPr>
              <w:t>البلاغة</w:t>
            </w:r>
          </w:p>
          <w:p w:rsidR="00877BEA" w:rsidRPr="00877BEA" w:rsidRDefault="00877BEA" w:rsidP="00877BEA">
            <w:pPr>
              <w:rPr>
                <w:b/>
                <w:bCs/>
                <w:sz w:val="26"/>
                <w:szCs w:val="26"/>
                <w:rtl/>
              </w:rPr>
            </w:pPr>
            <w:r w:rsidRPr="00877BEA">
              <w:rPr>
                <w:rFonts w:hint="cs"/>
                <w:b/>
                <w:bCs/>
                <w:sz w:val="26"/>
                <w:szCs w:val="26"/>
                <w:rtl/>
              </w:rPr>
              <w:t>الفصاحة</w:t>
            </w:r>
          </w:p>
          <w:p w:rsidR="00877BEA" w:rsidRPr="00877BEA" w:rsidRDefault="00877BEA" w:rsidP="00877BEA">
            <w:pPr>
              <w:rPr>
                <w:b/>
                <w:bCs/>
                <w:sz w:val="26"/>
                <w:szCs w:val="26"/>
                <w:rtl/>
              </w:rPr>
            </w:pPr>
            <w:r w:rsidRPr="00877BEA">
              <w:rPr>
                <w:rFonts w:hint="cs"/>
                <w:b/>
                <w:bCs/>
                <w:sz w:val="26"/>
                <w:szCs w:val="26"/>
                <w:rtl/>
              </w:rPr>
              <w:t>البيان</w:t>
            </w:r>
          </w:p>
          <w:p w:rsidR="00877BEA" w:rsidRPr="00877BEA" w:rsidRDefault="00877BEA" w:rsidP="00D0091C">
            <w:pPr>
              <w:rPr>
                <w:b/>
                <w:bCs/>
                <w:sz w:val="26"/>
                <w:szCs w:val="26"/>
                <w:rtl/>
              </w:rPr>
            </w:pPr>
            <w:r w:rsidRPr="00877BEA">
              <w:rPr>
                <w:rFonts w:hint="cs"/>
                <w:b/>
                <w:bCs/>
                <w:sz w:val="26"/>
                <w:szCs w:val="26"/>
                <w:rtl/>
              </w:rPr>
              <w:t>التشبيه</w:t>
            </w:r>
          </w:p>
          <w:p w:rsidR="00877BEA" w:rsidRPr="00877BEA" w:rsidRDefault="00877BEA" w:rsidP="00D0091C">
            <w:pPr>
              <w:ind w:right="-108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:rsidR="00877BEA" w:rsidRPr="00877BEA" w:rsidRDefault="00877BEA" w:rsidP="00D0091C">
            <w:pPr>
              <w:pStyle w:val="1"/>
              <w:jc w:val="both"/>
              <w:rPr>
                <w:sz w:val="26"/>
                <w:szCs w:val="26"/>
                <w:rtl/>
              </w:rPr>
            </w:pPr>
            <w:r w:rsidRPr="00877BEA">
              <w:rPr>
                <w:rFonts w:hint="cs"/>
                <w:sz w:val="26"/>
                <w:szCs w:val="26"/>
                <w:rtl/>
              </w:rPr>
              <w:t xml:space="preserve"> </w:t>
            </w:r>
          </w:p>
          <w:p w:rsidR="00877BEA" w:rsidRPr="00877BEA" w:rsidRDefault="00877BEA" w:rsidP="00877BEA">
            <w:pPr>
              <w:rPr>
                <w:b/>
                <w:bCs/>
                <w:sz w:val="26"/>
                <w:szCs w:val="26"/>
                <w:rtl/>
              </w:rPr>
            </w:pPr>
            <w:r w:rsidRPr="00877BEA">
              <w:rPr>
                <w:rFonts w:hint="cs"/>
                <w:b/>
                <w:bCs/>
                <w:sz w:val="26"/>
                <w:szCs w:val="26"/>
                <w:rtl/>
              </w:rPr>
              <w:t>الفصاحة في الألفاظ والبلاغة في المعاني</w:t>
            </w:r>
          </w:p>
          <w:p w:rsidR="00877BEA" w:rsidRPr="00877BEA" w:rsidRDefault="00877BEA" w:rsidP="00877BEA">
            <w:pPr>
              <w:rPr>
                <w:b/>
                <w:bCs/>
                <w:sz w:val="26"/>
                <w:szCs w:val="26"/>
                <w:rtl/>
              </w:rPr>
            </w:pPr>
            <w:r w:rsidRPr="00877BEA">
              <w:rPr>
                <w:rFonts w:hint="cs"/>
                <w:b/>
                <w:bCs/>
                <w:sz w:val="26"/>
                <w:szCs w:val="26"/>
                <w:rtl/>
              </w:rPr>
              <w:t>البلاغة تقسم إلى بيان وبديع ومعاني</w:t>
            </w:r>
          </w:p>
          <w:p w:rsidR="00877BEA" w:rsidRPr="00877BEA" w:rsidRDefault="00877BEA" w:rsidP="00877BEA">
            <w:pPr>
              <w:rPr>
                <w:b/>
                <w:bCs/>
                <w:sz w:val="26"/>
                <w:szCs w:val="26"/>
                <w:rtl/>
              </w:rPr>
            </w:pPr>
            <w:r w:rsidRPr="00877BEA">
              <w:rPr>
                <w:rFonts w:hint="cs"/>
                <w:b/>
                <w:bCs/>
                <w:sz w:val="26"/>
                <w:szCs w:val="26"/>
                <w:rtl/>
              </w:rPr>
              <w:t>التشبيه يختص بالصور الفنية</w:t>
            </w:r>
          </w:p>
          <w:p w:rsidR="00877BEA" w:rsidRPr="00877BEA" w:rsidRDefault="00877BEA" w:rsidP="00D0091C">
            <w:pPr>
              <w:rPr>
                <w:b/>
                <w:bCs/>
                <w:sz w:val="26"/>
                <w:szCs w:val="26"/>
                <w:rtl/>
              </w:rPr>
            </w:pPr>
            <w:r w:rsidRPr="00877BEA">
              <w:rPr>
                <w:rFonts w:hint="cs"/>
                <w:b/>
                <w:bCs/>
                <w:sz w:val="26"/>
                <w:szCs w:val="26"/>
                <w:rtl/>
              </w:rPr>
              <w:t>للتشبيه طرفان يجب أن يكونا في الجملة وهما المشبه والمشبه به</w:t>
            </w:r>
          </w:p>
          <w:p w:rsidR="00877BEA" w:rsidRPr="00877BEA" w:rsidRDefault="00877BEA" w:rsidP="00D0091C">
            <w:pPr>
              <w:rPr>
                <w:b/>
                <w:bCs/>
                <w:sz w:val="26"/>
                <w:szCs w:val="26"/>
                <w:rtl/>
              </w:rPr>
            </w:pPr>
          </w:p>
          <w:p w:rsidR="00877BEA" w:rsidRPr="00877BEA" w:rsidRDefault="00877BEA" w:rsidP="00D0091C">
            <w:pPr>
              <w:rPr>
                <w:b/>
                <w:bCs/>
                <w:sz w:val="26"/>
                <w:szCs w:val="26"/>
                <w:rtl/>
              </w:rPr>
            </w:pPr>
            <w:r w:rsidRPr="00877BEA">
              <w:rPr>
                <w:rFonts w:hint="cs"/>
                <w:b/>
                <w:bCs/>
                <w:sz w:val="26"/>
                <w:szCs w:val="26"/>
                <w:rtl/>
              </w:rPr>
              <w:t>أركان التشبيه أربع: مشبه ومشبه به، أدة التشبيه ووجه الشبه</w:t>
            </w:r>
          </w:p>
          <w:p w:rsidR="00877BEA" w:rsidRPr="00877BEA" w:rsidRDefault="00877BEA" w:rsidP="00D0091C">
            <w:pPr>
              <w:rPr>
                <w:sz w:val="26"/>
                <w:szCs w:val="26"/>
                <w:rtl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77BEA" w:rsidRPr="00877BEA" w:rsidRDefault="00877BEA" w:rsidP="00D0091C">
            <w:pPr>
              <w:ind w:right="-108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77BEA" w:rsidRPr="00877BEA" w:rsidRDefault="00877BEA" w:rsidP="00877BEA">
            <w:pPr>
              <w:rPr>
                <w:b/>
                <w:bCs/>
                <w:sz w:val="26"/>
                <w:szCs w:val="26"/>
                <w:rtl/>
              </w:rPr>
            </w:pPr>
            <w:r w:rsidRPr="00877BEA">
              <w:rPr>
                <w:rFonts w:hint="cs"/>
                <w:b/>
                <w:bCs/>
                <w:sz w:val="26"/>
                <w:szCs w:val="26"/>
                <w:rtl/>
              </w:rPr>
              <w:t>يعتمد نوع التشبيه على أداة التشبيه ووجه الشبه</w:t>
            </w:r>
          </w:p>
          <w:p w:rsidR="00877BEA" w:rsidRPr="00877BEA" w:rsidRDefault="00877BEA" w:rsidP="00D0091C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877BEA">
              <w:rPr>
                <w:rFonts w:hint="cs"/>
                <w:b/>
                <w:bCs/>
                <w:sz w:val="26"/>
                <w:szCs w:val="26"/>
                <w:rtl/>
              </w:rPr>
              <w:t>أنواع التشبيه: مفرد وتمثيلي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77BEA" w:rsidRPr="00877BEA" w:rsidRDefault="00877BEA" w:rsidP="00D0091C">
            <w:pPr>
              <w:ind w:right="-108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77BEA" w:rsidRPr="00877BEA" w:rsidRDefault="00877BEA" w:rsidP="00D0091C">
            <w:pPr>
              <w:ind w:right="-108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877BE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تقرأ أمثلة الكتاب</w:t>
            </w:r>
          </w:p>
          <w:p w:rsidR="00877BEA" w:rsidRPr="00877BEA" w:rsidRDefault="00877BEA" w:rsidP="00877BEA">
            <w:pPr>
              <w:ind w:right="-108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877BE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بشكل  صحيح .</w:t>
            </w:r>
          </w:p>
          <w:p w:rsidR="00877BEA" w:rsidRPr="00877BEA" w:rsidRDefault="00877BEA" w:rsidP="00D0091C">
            <w:pPr>
              <w:ind w:right="-108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877BE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تستخرج الجمل </w:t>
            </w:r>
          </w:p>
          <w:p w:rsidR="00877BEA" w:rsidRPr="00877BEA" w:rsidRDefault="00877BEA" w:rsidP="00D0091C">
            <w:pPr>
              <w:ind w:right="-108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877BE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الخبرية وتحدد أركانها .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877BEA" w:rsidRPr="00877BEA" w:rsidRDefault="00877BEA" w:rsidP="00D0091C">
            <w:pPr>
              <w:ind w:right="-108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77BEA" w:rsidRPr="00877BEA" w:rsidRDefault="00877BEA" w:rsidP="00D0091C">
            <w:pPr>
              <w:ind w:right="-108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877BE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الكذب لا ينجي  .</w:t>
            </w: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:rsidR="00877BEA" w:rsidRPr="00877BEA" w:rsidRDefault="00877BEA" w:rsidP="00D0091C">
            <w:pPr>
              <w:ind w:right="-108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877BEA" w:rsidRPr="00877BEA" w:rsidRDefault="00877BEA" w:rsidP="00877BEA">
            <w:pPr>
              <w:ind w:right="-108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877BE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أوراق عمل </w:t>
            </w:r>
          </w:p>
          <w:p w:rsidR="00877BEA" w:rsidRPr="00877BEA" w:rsidRDefault="00877BEA" w:rsidP="00D0091C">
            <w:pPr>
              <w:ind w:right="-108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877BE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عرض تقديمي </w:t>
            </w:r>
          </w:p>
        </w:tc>
      </w:tr>
    </w:tbl>
    <w:p w:rsidR="00877BEA" w:rsidRPr="0035395D" w:rsidRDefault="00877BEA" w:rsidP="0035395D">
      <w:pPr>
        <w:pStyle w:val="a3"/>
        <w:ind w:left="0"/>
        <w:jc w:val="left"/>
        <w:rPr>
          <w:sz w:val="10"/>
          <w:szCs w:val="10"/>
          <w:rtl/>
        </w:rPr>
      </w:pPr>
    </w:p>
    <w:p w:rsidR="00877BEA" w:rsidRPr="00877BEA" w:rsidRDefault="00877BEA" w:rsidP="00877BEA">
      <w:pPr>
        <w:pStyle w:val="a3"/>
        <w:rPr>
          <w:sz w:val="28"/>
          <w:szCs w:val="28"/>
          <w:rtl/>
        </w:rPr>
      </w:pPr>
      <w:r w:rsidRPr="00877BEA">
        <w:rPr>
          <w:rFonts w:hint="cs"/>
          <w:sz w:val="28"/>
          <w:szCs w:val="28"/>
          <w:rtl/>
        </w:rPr>
        <w:t xml:space="preserve">تحليـــل المحتــــوى للعام </w:t>
      </w:r>
      <w:r w:rsidR="0035395D">
        <w:rPr>
          <w:rFonts w:hint="cs"/>
          <w:sz w:val="28"/>
          <w:szCs w:val="28"/>
          <w:rtl/>
        </w:rPr>
        <w:t>2017</w:t>
      </w:r>
      <w:r w:rsidRPr="00877BEA">
        <w:rPr>
          <w:rFonts w:hint="cs"/>
          <w:sz w:val="28"/>
          <w:szCs w:val="28"/>
          <w:rtl/>
        </w:rPr>
        <w:t xml:space="preserve"> / </w:t>
      </w:r>
      <w:r w:rsidR="0035395D">
        <w:rPr>
          <w:rFonts w:hint="cs"/>
          <w:sz w:val="28"/>
          <w:szCs w:val="28"/>
          <w:rtl/>
        </w:rPr>
        <w:t>2018</w:t>
      </w:r>
    </w:p>
    <w:p w:rsidR="00877BEA" w:rsidRPr="00877BEA" w:rsidRDefault="00877BEA" w:rsidP="00877BEA">
      <w:pPr>
        <w:ind w:left="-1162" w:right="-1080"/>
        <w:jc w:val="lowKashida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877BEA">
        <w:rPr>
          <w:rFonts w:ascii="Arial" w:hAnsi="Arial" w:cs="Arial" w:hint="cs"/>
          <w:b/>
          <w:bCs/>
          <w:sz w:val="28"/>
          <w:szCs w:val="28"/>
          <w:rtl/>
        </w:rPr>
        <w:t xml:space="preserve">المبحــــــث : </w:t>
      </w:r>
      <w:r w:rsidRPr="00877BEA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اللغة العربية/تخصص</w:t>
      </w:r>
      <w:r w:rsidRPr="00877BEA">
        <w:rPr>
          <w:rFonts w:ascii="Arial" w:hAnsi="Arial" w:cs="Arial" w:hint="cs"/>
          <w:b/>
          <w:bCs/>
          <w:sz w:val="28"/>
          <w:szCs w:val="28"/>
          <w:rtl/>
        </w:rPr>
        <w:t xml:space="preserve">               عنوان الوحدة :</w:t>
      </w:r>
      <w:r w:rsidRPr="00877BEA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النقد الأدبي</w:t>
      </w:r>
    </w:p>
    <w:p w:rsidR="00877BEA" w:rsidRPr="00877BEA" w:rsidRDefault="00877BEA" w:rsidP="00877BEA">
      <w:pPr>
        <w:ind w:left="-1162" w:right="-1080"/>
        <w:jc w:val="lowKashida"/>
        <w:rPr>
          <w:rFonts w:ascii="Arial" w:hAnsi="Arial" w:cs="Arial"/>
          <w:b/>
          <w:bCs/>
          <w:sz w:val="28"/>
          <w:szCs w:val="28"/>
          <w:rtl/>
        </w:rPr>
      </w:pPr>
      <w:r w:rsidRPr="00877BEA">
        <w:rPr>
          <w:rFonts w:ascii="Arial" w:hAnsi="Arial" w:cs="Arial" w:hint="cs"/>
          <w:b/>
          <w:bCs/>
          <w:sz w:val="28"/>
          <w:szCs w:val="28"/>
          <w:rtl/>
        </w:rPr>
        <w:lastRenderedPageBreak/>
        <w:t xml:space="preserve">         </w:t>
      </w:r>
    </w:p>
    <w:tbl>
      <w:tblPr>
        <w:tblpPr w:leftFromText="180" w:rightFromText="180" w:vertAnchor="text" w:horzAnchor="margin" w:tblpXSpec="center" w:tblpY="625"/>
        <w:bidiVisual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2520"/>
        <w:gridCol w:w="2520"/>
        <w:gridCol w:w="2160"/>
        <w:gridCol w:w="3060"/>
        <w:gridCol w:w="2520"/>
      </w:tblGrid>
      <w:tr w:rsidR="0035395D" w:rsidRPr="00877BEA" w:rsidTr="0035395D">
        <w:tc>
          <w:tcPr>
            <w:tcW w:w="3060" w:type="dxa"/>
          </w:tcPr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77BE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المفاهيــم والمصطلحات</w:t>
            </w:r>
          </w:p>
        </w:tc>
        <w:tc>
          <w:tcPr>
            <w:tcW w:w="2520" w:type="dxa"/>
          </w:tcPr>
          <w:p w:rsidR="0035395D" w:rsidRPr="00877BEA" w:rsidRDefault="0035395D" w:rsidP="0035395D">
            <w:pPr>
              <w:pStyle w:val="1"/>
              <w:jc w:val="both"/>
              <w:rPr>
                <w:sz w:val="28"/>
                <w:szCs w:val="28"/>
              </w:rPr>
            </w:pPr>
            <w:r w:rsidRPr="00877BEA">
              <w:rPr>
                <w:rFonts w:hint="cs"/>
                <w:sz w:val="28"/>
                <w:szCs w:val="28"/>
                <w:rtl/>
              </w:rPr>
              <w:t>الحقائق والأفكــــار</w:t>
            </w:r>
          </w:p>
        </w:tc>
        <w:tc>
          <w:tcPr>
            <w:tcW w:w="2520" w:type="dxa"/>
          </w:tcPr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77BE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التعميمــــــــات</w:t>
            </w:r>
          </w:p>
        </w:tc>
        <w:tc>
          <w:tcPr>
            <w:tcW w:w="2160" w:type="dxa"/>
          </w:tcPr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77BE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المهـــــــــارات</w:t>
            </w:r>
          </w:p>
        </w:tc>
        <w:tc>
          <w:tcPr>
            <w:tcW w:w="3060" w:type="dxa"/>
          </w:tcPr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77BE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القيــــم والاتجاهــــــات</w:t>
            </w:r>
          </w:p>
        </w:tc>
        <w:tc>
          <w:tcPr>
            <w:tcW w:w="2520" w:type="dxa"/>
          </w:tcPr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77BE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الصور والوسائل</w:t>
            </w:r>
          </w:p>
        </w:tc>
      </w:tr>
      <w:tr w:rsidR="0035395D" w:rsidRPr="00877BEA" w:rsidTr="0035395D">
        <w:trPr>
          <w:cantSplit/>
          <w:trHeight w:val="6090"/>
        </w:trPr>
        <w:tc>
          <w:tcPr>
            <w:tcW w:w="3060" w:type="dxa"/>
            <w:tcBorders>
              <w:bottom w:val="single" w:sz="4" w:space="0" w:color="auto"/>
            </w:tcBorders>
          </w:tcPr>
          <w:p w:rsidR="0035395D" w:rsidRPr="00877BEA" w:rsidRDefault="0035395D" w:rsidP="0035395D">
            <w:pPr>
              <w:rPr>
                <w:b/>
                <w:bCs/>
                <w:sz w:val="28"/>
                <w:szCs w:val="28"/>
                <w:rtl/>
              </w:rPr>
            </w:pPr>
          </w:p>
          <w:p w:rsidR="0035395D" w:rsidRPr="00877BEA" w:rsidRDefault="0035395D" w:rsidP="0035395D">
            <w:pPr>
              <w:rPr>
                <w:b/>
                <w:bCs/>
                <w:sz w:val="28"/>
                <w:szCs w:val="28"/>
                <w:rtl/>
              </w:rPr>
            </w:pPr>
          </w:p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77BE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النقد الادبي</w:t>
            </w:r>
          </w:p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5395D" w:rsidRPr="00877BEA" w:rsidRDefault="0035395D" w:rsidP="0035395D">
            <w:pPr>
              <w:ind w:right="-1080"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877BE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عناصر العمل الأدبي</w:t>
            </w:r>
            <w:r w:rsidRPr="00877BE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5395D" w:rsidRPr="00877BEA" w:rsidRDefault="0035395D" w:rsidP="0035395D">
            <w:pPr>
              <w:pStyle w:val="1"/>
              <w:jc w:val="both"/>
              <w:rPr>
                <w:sz w:val="28"/>
                <w:szCs w:val="28"/>
                <w:rtl/>
              </w:rPr>
            </w:pPr>
          </w:p>
          <w:p w:rsidR="0035395D" w:rsidRPr="00877BEA" w:rsidRDefault="0035395D" w:rsidP="0035395D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77BE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النقد هو تحليل النصوص الادبية ومعرفة محاسنها ومساوئها</w:t>
            </w:r>
          </w:p>
          <w:p w:rsidR="0035395D" w:rsidRPr="00877BEA" w:rsidRDefault="0035395D" w:rsidP="0035395D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5395D" w:rsidRPr="00877BEA" w:rsidRDefault="0035395D" w:rsidP="0035395D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77BE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الناقد له شروط يجب أن تتوافر به</w:t>
            </w:r>
          </w:p>
          <w:p w:rsidR="0035395D" w:rsidRPr="00877BEA" w:rsidRDefault="0035395D" w:rsidP="0035395D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5395D" w:rsidRPr="00877BEA" w:rsidRDefault="0035395D" w:rsidP="0035395D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77BE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الأفكار واللغة والصورة والإيقاع والعاطفة أساس العمل الأدبي وعناصره</w:t>
            </w:r>
          </w:p>
          <w:p w:rsidR="0035395D" w:rsidRPr="00877BEA" w:rsidRDefault="0035395D" w:rsidP="0035395D">
            <w:pPr>
              <w:rPr>
                <w:sz w:val="28"/>
                <w:szCs w:val="28"/>
                <w:rtl/>
              </w:rPr>
            </w:pPr>
          </w:p>
          <w:p w:rsidR="0035395D" w:rsidRPr="00877BEA" w:rsidRDefault="0035395D" w:rsidP="0035395D">
            <w:pPr>
              <w:rPr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77BE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النقد أقدم من النثر</w:t>
            </w:r>
          </w:p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77BE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النقد أساسه الإبداع</w:t>
            </w:r>
          </w:p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77BE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تقرأ الأمثلة النثرية</w:t>
            </w:r>
          </w:p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77BE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بشكل  صحيح .</w:t>
            </w:r>
          </w:p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77BE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تميز بين الجمل</w:t>
            </w:r>
          </w:p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77BE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الخبرية والجمل</w:t>
            </w:r>
          </w:p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77BE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الإنشائية .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77BE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حب الحياة .</w:t>
            </w:r>
          </w:p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77BE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كلام اللغة العربية كلام جميل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77BE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أوراق عمل </w:t>
            </w:r>
          </w:p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5395D" w:rsidRPr="00877BEA" w:rsidRDefault="0035395D" w:rsidP="0035395D">
            <w:pPr>
              <w:ind w:right="-108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77BE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خرائط مفاهيمية</w:t>
            </w:r>
          </w:p>
        </w:tc>
      </w:tr>
    </w:tbl>
    <w:p w:rsidR="004F5F65" w:rsidRPr="0035395D" w:rsidRDefault="00877BEA" w:rsidP="0035395D">
      <w:pPr>
        <w:ind w:left="-1162" w:right="-1260"/>
        <w:jc w:val="lowKashida"/>
        <w:rPr>
          <w:rFonts w:ascii="Arial" w:hAnsi="Arial" w:cs="Arial"/>
          <w:b/>
          <w:bCs/>
          <w:sz w:val="28"/>
          <w:szCs w:val="28"/>
        </w:rPr>
      </w:pPr>
      <w:r w:rsidRPr="00877BEA">
        <w:rPr>
          <w:rFonts w:ascii="Arial" w:hAnsi="Arial" w:cs="Arial" w:hint="cs"/>
          <w:b/>
          <w:bCs/>
          <w:sz w:val="28"/>
          <w:szCs w:val="28"/>
          <w:rtl/>
        </w:rPr>
        <w:t>الصــــــــــف: الأول الثانوي الأدبي                  الصفحات:   (7)                                              المســــتوى : ( الأول )</w:t>
      </w:r>
    </w:p>
    <w:sectPr w:rsidR="004F5F65" w:rsidRPr="0035395D" w:rsidSect="00162E2D">
      <w:footerReference w:type="even" r:id="rId6"/>
      <w:footerReference w:type="default" r:id="rId7"/>
      <w:pgSz w:w="16838" w:h="11906" w:orient="landscape" w:code="9"/>
      <w:pgMar w:top="719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BA9" w:rsidRDefault="000B7BA9" w:rsidP="00162E2D">
      <w:pPr>
        <w:spacing w:after="0" w:line="240" w:lineRule="auto"/>
      </w:pPr>
      <w:r>
        <w:separator/>
      </w:r>
    </w:p>
  </w:endnote>
  <w:endnote w:type="continuationSeparator" w:id="1">
    <w:p w:rsidR="000B7BA9" w:rsidRDefault="000B7BA9" w:rsidP="0016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09F" w:rsidRDefault="003808D4" w:rsidP="00276052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4F5F65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63609F" w:rsidRDefault="000B7BA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09F" w:rsidRDefault="003808D4" w:rsidP="00276052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4F5F65"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085B40">
      <w:rPr>
        <w:rStyle w:val="a5"/>
        <w:noProof/>
        <w:rtl/>
      </w:rPr>
      <w:t>1</w:t>
    </w:r>
    <w:r>
      <w:rPr>
        <w:rStyle w:val="a5"/>
        <w:rtl/>
      </w:rPr>
      <w:fldChar w:fldCharType="end"/>
    </w:r>
  </w:p>
  <w:p w:rsidR="0063609F" w:rsidRDefault="000B7BA9">
    <w:pPr>
      <w:pStyle w:val="a4"/>
      <w:rPr>
        <w:rFonts w:hint="cs"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BA9" w:rsidRDefault="000B7BA9" w:rsidP="00162E2D">
      <w:pPr>
        <w:spacing w:after="0" w:line="240" w:lineRule="auto"/>
      </w:pPr>
      <w:r>
        <w:separator/>
      </w:r>
    </w:p>
  </w:footnote>
  <w:footnote w:type="continuationSeparator" w:id="1">
    <w:p w:rsidR="000B7BA9" w:rsidRDefault="000B7BA9" w:rsidP="00162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7BEA"/>
    <w:rsid w:val="00085B40"/>
    <w:rsid w:val="000B7BA9"/>
    <w:rsid w:val="00162E2D"/>
    <w:rsid w:val="0035395D"/>
    <w:rsid w:val="003808D4"/>
    <w:rsid w:val="003D4BA6"/>
    <w:rsid w:val="00466C63"/>
    <w:rsid w:val="004F5F65"/>
    <w:rsid w:val="00662726"/>
    <w:rsid w:val="00877BEA"/>
    <w:rsid w:val="00FC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2D"/>
    <w:pPr>
      <w:bidi/>
    </w:pPr>
  </w:style>
  <w:style w:type="paragraph" w:styleId="1">
    <w:name w:val="heading 1"/>
    <w:basedOn w:val="a"/>
    <w:next w:val="a"/>
    <w:link w:val="1Char"/>
    <w:qFormat/>
    <w:rsid w:val="00877BEA"/>
    <w:pPr>
      <w:keepNext/>
      <w:spacing w:after="0" w:line="240" w:lineRule="auto"/>
      <w:ind w:right="-1080"/>
      <w:jc w:val="lowKashida"/>
      <w:outlineLvl w:val="0"/>
    </w:pPr>
    <w:rPr>
      <w:rFonts w:ascii="Arial" w:eastAsia="Times New Roman" w:hAnsi="Arial" w:cs="Arial"/>
      <w:b/>
      <w:bCs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77BEA"/>
    <w:rPr>
      <w:rFonts w:ascii="Arial" w:eastAsia="Times New Roman" w:hAnsi="Arial" w:cs="Arial"/>
      <w:b/>
      <w:bCs/>
      <w:sz w:val="36"/>
      <w:szCs w:val="36"/>
      <w:lang w:eastAsia="ar-SA"/>
    </w:rPr>
  </w:style>
  <w:style w:type="paragraph" w:styleId="a3">
    <w:name w:val="Title"/>
    <w:basedOn w:val="a"/>
    <w:link w:val="Char"/>
    <w:qFormat/>
    <w:rsid w:val="00877BEA"/>
    <w:pPr>
      <w:spacing w:after="0" w:line="240" w:lineRule="auto"/>
      <w:ind w:left="-1162" w:right="-1080"/>
      <w:jc w:val="center"/>
    </w:pPr>
    <w:rPr>
      <w:rFonts w:ascii="Arial" w:eastAsia="Times New Roman" w:hAnsi="Arial" w:cs="Arial"/>
      <w:b/>
      <w:bCs/>
      <w:sz w:val="36"/>
      <w:szCs w:val="36"/>
      <w:u w:val="single"/>
      <w:lang w:eastAsia="ar-SA"/>
    </w:rPr>
  </w:style>
  <w:style w:type="character" w:customStyle="1" w:styleId="Char">
    <w:name w:val="العنوان Char"/>
    <w:basedOn w:val="a0"/>
    <w:link w:val="a3"/>
    <w:rsid w:val="00877BEA"/>
    <w:rPr>
      <w:rFonts w:ascii="Arial" w:eastAsia="Times New Roman" w:hAnsi="Arial" w:cs="Arial"/>
      <w:b/>
      <w:bCs/>
      <w:sz w:val="36"/>
      <w:szCs w:val="36"/>
      <w:u w:val="single"/>
      <w:lang w:eastAsia="ar-SA"/>
    </w:rPr>
  </w:style>
  <w:style w:type="paragraph" w:styleId="a4">
    <w:name w:val="footer"/>
    <w:basedOn w:val="a"/>
    <w:link w:val="Char0"/>
    <w:rsid w:val="00877BE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0">
    <w:name w:val="تذييل صفحة Char"/>
    <w:basedOn w:val="a0"/>
    <w:link w:val="a4"/>
    <w:rsid w:val="00877B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877BEA"/>
  </w:style>
  <w:style w:type="paragraph" w:styleId="a6">
    <w:name w:val="header"/>
    <w:basedOn w:val="a"/>
    <w:link w:val="Char1"/>
    <w:uiPriority w:val="99"/>
    <w:semiHidden/>
    <w:unhideWhenUsed/>
    <w:rsid w:val="00353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6"/>
    <w:uiPriority w:val="99"/>
    <w:semiHidden/>
    <w:rsid w:val="0035395D"/>
  </w:style>
  <w:style w:type="character" w:styleId="Hyperlink">
    <w:name w:val="Hyperlink"/>
    <w:basedOn w:val="a0"/>
    <w:uiPriority w:val="99"/>
    <w:semiHidden/>
    <w:unhideWhenUsed/>
    <w:rsid w:val="003539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ALemanCenter</dc:creator>
  <cp:keywords/>
  <dc:description/>
  <cp:lastModifiedBy>surur2017</cp:lastModifiedBy>
  <cp:revision>6</cp:revision>
  <cp:lastPrinted>2016-10-15T09:54:00Z</cp:lastPrinted>
  <dcterms:created xsi:type="dcterms:W3CDTF">2016-09-18T16:03:00Z</dcterms:created>
  <dcterms:modified xsi:type="dcterms:W3CDTF">2018-01-14T12:46:00Z</dcterms:modified>
</cp:coreProperties>
</file>