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5EC" w:rsidRDefault="00B80667" w:rsidP="003805EC">
      <w:pPr>
        <w:spacing w:after="0" w:line="240" w:lineRule="auto"/>
        <w:rPr>
          <w:color w:val="000000"/>
          <w:sz w:val="32"/>
          <w:szCs w:val="32"/>
          <w:rtl/>
          <w:lang w:bidi="ar-JO"/>
        </w:rPr>
      </w:pPr>
      <w:r>
        <w:rPr>
          <w:rFonts w:cs="SKR HEAD1"/>
          <w:noProof/>
          <w:sz w:val="40"/>
          <w:szCs w:val="40"/>
          <w:u w:val="single"/>
          <w:rtl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-429895</wp:posOffset>
            </wp:positionV>
            <wp:extent cx="1148080" cy="1057275"/>
            <wp:effectExtent l="0" t="0" r="0" b="9525"/>
            <wp:wrapNone/>
            <wp:docPr id="1" name="Picture 1" descr="C:\Users\sos\Desktop\AES 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s\Desktop\AES logo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354" cy="10575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505F17">
        <w:rPr>
          <w:color w:val="000000"/>
          <w:sz w:val="28"/>
          <w:szCs w:val="28"/>
          <w:rtl/>
          <w:lang w:bidi="ar-JO"/>
        </w:rPr>
        <w:t xml:space="preserve">المبحث : </w:t>
      </w:r>
      <w:r w:rsidR="00505F17">
        <w:rPr>
          <w:rFonts w:cs="AGA Juhyna Regular" w:hint="cs"/>
          <w:color w:val="000000"/>
          <w:sz w:val="32"/>
          <w:szCs w:val="32"/>
          <w:rtl/>
          <w:lang w:bidi="ar-JO"/>
        </w:rPr>
        <w:t>التربية الإسلامية</w:t>
      </w:r>
      <w:r w:rsidR="00505F17">
        <w:rPr>
          <w:color w:val="000000"/>
          <w:sz w:val="32"/>
          <w:szCs w:val="32"/>
          <w:rtl/>
          <w:lang w:bidi="ar-JO"/>
        </w:rPr>
        <w:t xml:space="preserve">   </w:t>
      </w:r>
    </w:p>
    <w:p w:rsidR="00170EB5" w:rsidRPr="00170EB5" w:rsidRDefault="00505F17" w:rsidP="005F4A82">
      <w:pPr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  <w:rtl/>
          <w:lang w:bidi="ar-JO"/>
        </w:rPr>
      </w:pPr>
      <w:r>
        <w:rPr>
          <w:rFonts w:asciiTheme="majorBidi" w:hAnsiTheme="majorBidi" w:cstheme="majorBidi"/>
          <w:color w:val="000000"/>
          <w:sz w:val="28"/>
          <w:szCs w:val="28"/>
          <w:rtl/>
          <w:lang w:bidi="ar-JO"/>
        </w:rPr>
        <w:t xml:space="preserve">خطة الدرس </w:t>
      </w:r>
      <w:r w:rsidR="00143CEA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JO"/>
        </w:rPr>
        <w:t>السّا</w:t>
      </w:r>
      <w:r w:rsidR="005F4A82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JO"/>
        </w:rPr>
        <w:t>بع</w:t>
      </w:r>
      <w:r w:rsidR="00170EB5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JO"/>
        </w:rPr>
        <w:t xml:space="preserve"> والثلاثون</w:t>
      </w:r>
      <w:r>
        <w:rPr>
          <w:rFonts w:asciiTheme="majorBidi" w:hAnsiTheme="majorBidi" w:cstheme="majorBidi"/>
          <w:color w:val="000000"/>
          <w:sz w:val="28"/>
          <w:szCs w:val="28"/>
          <w:rtl/>
          <w:lang w:bidi="ar-JO"/>
        </w:rPr>
        <w:t xml:space="preserve"> :</w:t>
      </w:r>
      <w:r w:rsidR="00C92636">
        <w:rPr>
          <w:rFonts w:asciiTheme="majorBidi" w:hAnsiTheme="majorBidi" w:cstheme="majorBidi" w:hint="cs"/>
          <w:color w:val="000000"/>
          <w:sz w:val="28"/>
          <w:szCs w:val="28"/>
          <w:rtl/>
          <w:lang w:bidi="ar-JO"/>
        </w:rPr>
        <w:t xml:space="preserve"> </w:t>
      </w:r>
      <w:r w:rsidR="005F4A82">
        <w:rPr>
          <w:rFonts w:asciiTheme="majorBidi" w:hAnsiTheme="majorBidi" w:cstheme="majorBidi" w:hint="cs"/>
          <w:color w:val="000000"/>
          <w:sz w:val="28"/>
          <w:szCs w:val="28"/>
          <w:rtl/>
          <w:lang w:bidi="ar-JO"/>
        </w:rPr>
        <w:t xml:space="preserve">حقوق الزوجين في الإسلام                                                                                </w:t>
      </w:r>
      <w:r w:rsidR="00170EB5">
        <w:rPr>
          <w:rFonts w:hint="cs"/>
          <w:color w:val="000000"/>
          <w:sz w:val="28"/>
          <w:szCs w:val="28"/>
          <w:rtl/>
          <w:lang w:bidi="ar-JO"/>
        </w:rPr>
        <w:t>إعداد المعلم :عبدالقادريونس</w:t>
      </w:r>
      <w:r w:rsidR="00170EB5" w:rsidRPr="006D0A11">
        <w:rPr>
          <w:rFonts w:hint="cs"/>
          <w:color w:val="000000"/>
          <w:sz w:val="28"/>
          <w:szCs w:val="28"/>
          <w:rtl/>
          <w:lang w:bidi="ar-JO"/>
        </w:rPr>
        <w:t>.</w:t>
      </w:r>
    </w:p>
    <w:p w:rsidR="00170EB5" w:rsidRDefault="00505F17" w:rsidP="005F4A82">
      <w:pPr>
        <w:spacing w:after="0" w:line="240" w:lineRule="auto"/>
        <w:rPr>
          <w:color w:val="000000"/>
          <w:sz w:val="28"/>
          <w:szCs w:val="28"/>
          <w:rtl/>
          <w:lang w:bidi="ar-JO"/>
        </w:rPr>
      </w:pPr>
      <w:r>
        <w:rPr>
          <w:rFonts w:asciiTheme="majorBidi" w:hAnsiTheme="majorBidi" w:cstheme="majorBidi"/>
          <w:color w:val="000000"/>
          <w:sz w:val="28"/>
          <w:szCs w:val="28"/>
          <w:rtl/>
          <w:lang w:bidi="ar-JO"/>
        </w:rPr>
        <w:t xml:space="preserve">الصف / المستوى :  </w:t>
      </w:r>
      <w:r w:rsidR="00170EB5">
        <w:rPr>
          <w:rFonts w:asciiTheme="majorBidi" w:hAnsiTheme="majorBidi" w:cstheme="majorBidi" w:hint="cs"/>
          <w:color w:val="000000"/>
          <w:sz w:val="28"/>
          <w:szCs w:val="28"/>
          <w:rtl/>
          <w:lang w:bidi="ar-JO"/>
        </w:rPr>
        <w:t>الحادي عشر</w:t>
      </w:r>
      <w:r>
        <w:rPr>
          <w:rFonts w:asciiTheme="majorBidi" w:hAnsiTheme="majorBidi" w:cstheme="majorBidi"/>
          <w:color w:val="000000"/>
          <w:sz w:val="28"/>
          <w:szCs w:val="28"/>
          <w:rtl/>
          <w:lang w:bidi="ar-JO"/>
        </w:rPr>
        <w:t xml:space="preserve"> </w:t>
      </w:r>
      <w:r w:rsidR="00170EB5">
        <w:rPr>
          <w:rFonts w:asciiTheme="majorBidi" w:hAnsiTheme="majorBidi" w:cstheme="majorBidi" w:hint="cs"/>
          <w:color w:val="000000"/>
          <w:sz w:val="28"/>
          <w:szCs w:val="28"/>
          <w:rtl/>
          <w:lang w:bidi="ar-JO"/>
        </w:rPr>
        <w:t xml:space="preserve">          </w:t>
      </w:r>
      <w:r w:rsidR="00355107" w:rsidRPr="004F58D4">
        <w:rPr>
          <w:rFonts w:hint="cs"/>
          <w:color w:val="000000"/>
          <w:sz w:val="28"/>
          <w:szCs w:val="28"/>
          <w:rtl/>
          <w:lang w:bidi="ar-JO"/>
        </w:rPr>
        <w:t>عدد ا</w:t>
      </w:r>
      <w:r w:rsidR="00170EB5">
        <w:rPr>
          <w:rFonts w:hint="cs"/>
          <w:color w:val="000000"/>
          <w:sz w:val="28"/>
          <w:szCs w:val="28"/>
          <w:rtl/>
          <w:lang w:bidi="ar-JO"/>
        </w:rPr>
        <w:t xml:space="preserve">لحصص :  حصة واحدة            </w:t>
      </w:r>
      <w:r w:rsidR="00355107">
        <w:rPr>
          <w:rFonts w:hint="cs"/>
          <w:color w:val="000000"/>
          <w:sz w:val="28"/>
          <w:szCs w:val="28"/>
          <w:rtl/>
          <w:lang w:bidi="ar-JO"/>
        </w:rPr>
        <w:t xml:space="preserve">  </w:t>
      </w:r>
      <w:r w:rsidR="00355107" w:rsidRPr="004F58D4">
        <w:rPr>
          <w:rFonts w:hint="cs"/>
          <w:color w:val="000000"/>
          <w:sz w:val="28"/>
          <w:szCs w:val="28"/>
          <w:rtl/>
          <w:lang w:bidi="ar-JO"/>
        </w:rPr>
        <w:t xml:space="preserve"> </w:t>
      </w:r>
      <w:r w:rsidR="00FE3000">
        <w:rPr>
          <w:rFonts w:hint="cs"/>
          <w:color w:val="000000"/>
          <w:sz w:val="28"/>
          <w:szCs w:val="28"/>
          <w:rtl/>
          <w:lang w:bidi="ar-JO"/>
        </w:rPr>
        <w:t xml:space="preserve"> </w:t>
      </w:r>
      <w:r w:rsidR="00355107">
        <w:rPr>
          <w:rFonts w:hint="cs"/>
          <w:color w:val="000000"/>
          <w:sz w:val="28"/>
          <w:szCs w:val="28"/>
          <w:rtl/>
          <w:lang w:bidi="ar-JO"/>
        </w:rPr>
        <w:t xml:space="preserve"> التاريخ من : </w:t>
      </w:r>
      <w:r w:rsidR="005F4A82">
        <w:rPr>
          <w:rFonts w:hint="cs"/>
          <w:color w:val="000000"/>
          <w:sz w:val="28"/>
          <w:szCs w:val="28"/>
          <w:rtl/>
          <w:lang w:bidi="ar-JO"/>
        </w:rPr>
        <w:t>29</w:t>
      </w:r>
      <w:r w:rsidR="00355107">
        <w:rPr>
          <w:rFonts w:hint="cs"/>
          <w:color w:val="000000"/>
          <w:sz w:val="28"/>
          <w:szCs w:val="28"/>
          <w:rtl/>
          <w:lang w:bidi="ar-JO"/>
        </w:rPr>
        <w:t>/</w:t>
      </w:r>
      <w:r w:rsidR="00355107" w:rsidRPr="004F58D4">
        <w:rPr>
          <w:rFonts w:hint="cs"/>
          <w:color w:val="000000"/>
          <w:sz w:val="28"/>
          <w:szCs w:val="28"/>
          <w:rtl/>
          <w:lang w:bidi="ar-JO"/>
        </w:rPr>
        <w:t xml:space="preserve"> </w:t>
      </w:r>
      <w:r w:rsidR="00170EB5">
        <w:rPr>
          <w:rFonts w:hint="cs"/>
          <w:color w:val="000000"/>
          <w:sz w:val="28"/>
          <w:szCs w:val="28"/>
          <w:rtl/>
          <w:lang w:bidi="ar-JO"/>
        </w:rPr>
        <w:t>3</w:t>
      </w:r>
      <w:r w:rsidR="00355107" w:rsidRPr="004F58D4">
        <w:rPr>
          <w:rFonts w:hint="cs"/>
          <w:color w:val="000000"/>
          <w:sz w:val="28"/>
          <w:szCs w:val="28"/>
          <w:rtl/>
          <w:lang w:bidi="ar-JO"/>
        </w:rPr>
        <w:t xml:space="preserve"> / </w:t>
      </w:r>
      <w:r w:rsidR="00355107">
        <w:rPr>
          <w:rFonts w:hint="cs"/>
          <w:color w:val="000000"/>
          <w:sz w:val="28"/>
          <w:szCs w:val="28"/>
          <w:rtl/>
          <w:lang w:bidi="ar-JO"/>
        </w:rPr>
        <w:t>201</w:t>
      </w:r>
      <w:r w:rsidR="000A4222">
        <w:rPr>
          <w:rFonts w:hint="cs"/>
          <w:color w:val="000000"/>
          <w:sz w:val="28"/>
          <w:szCs w:val="28"/>
          <w:rtl/>
          <w:lang w:bidi="ar-JO"/>
        </w:rPr>
        <w:t>7</w:t>
      </w:r>
      <w:r w:rsidR="00355107" w:rsidRPr="004F58D4">
        <w:rPr>
          <w:rFonts w:hint="cs"/>
          <w:color w:val="000000"/>
          <w:sz w:val="28"/>
          <w:szCs w:val="28"/>
          <w:rtl/>
          <w:lang w:bidi="ar-JO"/>
        </w:rPr>
        <w:t xml:space="preserve">  </w:t>
      </w:r>
      <w:r w:rsidR="00355107">
        <w:rPr>
          <w:rFonts w:hint="cs"/>
          <w:color w:val="000000"/>
          <w:sz w:val="28"/>
          <w:szCs w:val="28"/>
          <w:rtl/>
          <w:lang w:bidi="ar-JO"/>
        </w:rPr>
        <w:t xml:space="preserve">   </w:t>
      </w:r>
      <w:r w:rsidR="00355107" w:rsidRPr="004F58D4">
        <w:rPr>
          <w:rFonts w:hint="cs"/>
          <w:color w:val="000000"/>
          <w:sz w:val="28"/>
          <w:szCs w:val="28"/>
          <w:rtl/>
          <w:lang w:bidi="ar-JO"/>
        </w:rPr>
        <w:t xml:space="preserve">  إلى : </w:t>
      </w:r>
      <w:r w:rsidR="005F4A82">
        <w:rPr>
          <w:rFonts w:hint="cs"/>
          <w:color w:val="000000"/>
          <w:sz w:val="28"/>
          <w:szCs w:val="28"/>
          <w:rtl/>
          <w:lang w:bidi="ar-JO"/>
        </w:rPr>
        <w:t>29</w:t>
      </w:r>
      <w:r w:rsidR="00355107" w:rsidRPr="004F58D4">
        <w:rPr>
          <w:rFonts w:hint="cs"/>
          <w:color w:val="000000"/>
          <w:sz w:val="28"/>
          <w:szCs w:val="28"/>
          <w:rtl/>
          <w:lang w:bidi="ar-JO"/>
        </w:rPr>
        <w:t>/</w:t>
      </w:r>
      <w:r w:rsidR="00355107">
        <w:rPr>
          <w:rFonts w:hint="cs"/>
          <w:color w:val="000000"/>
          <w:sz w:val="28"/>
          <w:szCs w:val="28"/>
          <w:rtl/>
          <w:lang w:bidi="ar-JO"/>
        </w:rPr>
        <w:t xml:space="preserve"> </w:t>
      </w:r>
      <w:r w:rsidR="00170EB5">
        <w:rPr>
          <w:rFonts w:hint="cs"/>
          <w:color w:val="000000"/>
          <w:sz w:val="28"/>
          <w:szCs w:val="28"/>
          <w:rtl/>
          <w:lang w:bidi="ar-JO"/>
        </w:rPr>
        <w:t>3</w:t>
      </w:r>
      <w:r w:rsidR="00355107" w:rsidRPr="004F58D4">
        <w:rPr>
          <w:rFonts w:hint="cs"/>
          <w:color w:val="000000"/>
          <w:sz w:val="28"/>
          <w:szCs w:val="28"/>
          <w:rtl/>
          <w:lang w:bidi="ar-JO"/>
        </w:rPr>
        <w:t xml:space="preserve"> / </w:t>
      </w:r>
      <w:r w:rsidR="00355107">
        <w:rPr>
          <w:rFonts w:hint="cs"/>
          <w:color w:val="000000"/>
          <w:sz w:val="28"/>
          <w:szCs w:val="28"/>
          <w:rtl/>
          <w:lang w:bidi="ar-JO"/>
        </w:rPr>
        <w:t>201</w:t>
      </w:r>
      <w:r w:rsidR="000A4222">
        <w:rPr>
          <w:rFonts w:hint="cs"/>
          <w:color w:val="000000"/>
          <w:sz w:val="28"/>
          <w:szCs w:val="28"/>
          <w:rtl/>
          <w:lang w:bidi="ar-JO"/>
        </w:rPr>
        <w:t>7</w:t>
      </w:r>
      <w:r w:rsidR="00355107" w:rsidRPr="004F58D4">
        <w:rPr>
          <w:rFonts w:hint="cs"/>
          <w:color w:val="000000"/>
          <w:sz w:val="28"/>
          <w:szCs w:val="28"/>
          <w:rtl/>
          <w:lang w:bidi="ar-JO"/>
        </w:rPr>
        <w:t xml:space="preserve"> م .</w:t>
      </w:r>
      <w:r w:rsidR="00B80667">
        <w:rPr>
          <w:rFonts w:hint="cs"/>
          <w:color w:val="000000"/>
          <w:sz w:val="28"/>
          <w:szCs w:val="28"/>
          <w:rtl/>
          <w:lang w:bidi="ar-JO"/>
        </w:rPr>
        <w:t xml:space="preserve"> </w:t>
      </w:r>
    </w:p>
    <w:p w:rsidR="00355107" w:rsidRPr="00170EB5" w:rsidRDefault="00170EB5" w:rsidP="005F4A82">
      <w:pPr>
        <w:spacing w:after="0" w:line="240" w:lineRule="auto"/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التعلم القبلي : </w:t>
      </w:r>
      <w:r w:rsidR="005F4A82">
        <w:rPr>
          <w:rFonts w:hint="cs"/>
          <w:b/>
          <w:bCs/>
          <w:rtl/>
        </w:rPr>
        <w:t>الخطبة</w:t>
      </w:r>
      <w:r w:rsidR="00143CEA">
        <w:rPr>
          <w:rFonts w:hint="cs"/>
          <w:b/>
          <w:bCs/>
          <w:rtl/>
        </w:rPr>
        <w:t xml:space="preserve">/ </w:t>
      </w:r>
      <w:r w:rsidR="005F4A82">
        <w:rPr>
          <w:rFonts w:hint="cs"/>
          <w:b/>
          <w:bCs/>
          <w:rtl/>
        </w:rPr>
        <w:t>الزواج / الطلاق/ المهر/ النفقة</w:t>
      </w:r>
      <w:r w:rsidR="00143CEA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 xml:space="preserve">.        </w:t>
      </w:r>
      <w:r w:rsidR="00143CEA">
        <w:rPr>
          <w:rFonts w:hint="cs"/>
          <w:b/>
          <w:bCs/>
          <w:rtl/>
        </w:rPr>
        <w:t xml:space="preserve">                   </w:t>
      </w:r>
      <w:r>
        <w:rPr>
          <w:rFonts w:hint="cs"/>
          <w:b/>
          <w:bCs/>
          <w:rtl/>
        </w:rPr>
        <w:t xml:space="preserve">التكامل الرأسي : </w:t>
      </w:r>
      <w:r w:rsidR="005F4A82">
        <w:rPr>
          <w:rFonts w:hint="cs"/>
          <w:b/>
          <w:bCs/>
          <w:rtl/>
        </w:rPr>
        <w:t xml:space="preserve">حقوق الزوجين / الصف السّادس                        </w:t>
      </w:r>
      <w:r>
        <w:rPr>
          <w:rFonts w:hint="cs"/>
          <w:b/>
          <w:bCs/>
          <w:rtl/>
        </w:rPr>
        <w:t xml:space="preserve">   التكامل الأفقي :</w:t>
      </w:r>
      <w:r w:rsidR="00143CEA">
        <w:rPr>
          <w:rFonts w:hint="cs"/>
          <w:b/>
          <w:bCs/>
          <w:rtl/>
        </w:rPr>
        <w:t xml:space="preserve">درس </w:t>
      </w:r>
      <w:r w:rsidR="005F4A82">
        <w:rPr>
          <w:rFonts w:hint="cs"/>
          <w:b/>
          <w:bCs/>
          <w:rtl/>
        </w:rPr>
        <w:t>من أحكام الزواج</w:t>
      </w:r>
      <w:r w:rsidR="00143CEA">
        <w:rPr>
          <w:rFonts w:hint="cs"/>
          <w:b/>
          <w:bCs/>
          <w:rtl/>
        </w:rPr>
        <w:t xml:space="preserve"> ج</w:t>
      </w:r>
      <w:r w:rsidR="005F4A82">
        <w:rPr>
          <w:rFonts w:hint="cs"/>
          <w:b/>
          <w:bCs/>
          <w:rtl/>
        </w:rPr>
        <w:t>2</w:t>
      </w:r>
      <w:r>
        <w:rPr>
          <w:rFonts w:hint="cs"/>
          <w:b/>
          <w:bCs/>
          <w:rtl/>
        </w:rPr>
        <w:t xml:space="preserve"> ص</w:t>
      </w:r>
      <w:r w:rsidR="00FE3000">
        <w:rPr>
          <w:rFonts w:hint="cs"/>
          <w:b/>
          <w:bCs/>
          <w:rtl/>
        </w:rPr>
        <w:t xml:space="preserve"> </w:t>
      </w:r>
      <w:r w:rsidR="005F4A82">
        <w:rPr>
          <w:rFonts w:hint="cs"/>
          <w:b/>
          <w:bCs/>
          <w:rtl/>
        </w:rPr>
        <w:t>142</w:t>
      </w:r>
    </w:p>
    <w:tbl>
      <w:tblPr>
        <w:bidiVisual/>
        <w:tblW w:w="155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6"/>
        <w:gridCol w:w="3772"/>
        <w:gridCol w:w="2126"/>
        <w:gridCol w:w="1985"/>
        <w:gridCol w:w="2133"/>
        <w:gridCol w:w="882"/>
        <w:gridCol w:w="3176"/>
        <w:gridCol w:w="755"/>
      </w:tblGrid>
      <w:tr w:rsidR="00355107" w:rsidRPr="004F58D4" w:rsidTr="008B161C">
        <w:trPr>
          <w:trHeight w:val="553"/>
          <w:jc w:val="center"/>
        </w:trPr>
        <w:tc>
          <w:tcPr>
            <w:tcW w:w="766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36"/>
                <w:szCs w:val="36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6"/>
                <w:szCs w:val="36"/>
                <w:rtl/>
                <w:lang w:bidi="ar-JO"/>
              </w:rPr>
              <w:t>الرقم</w:t>
            </w:r>
          </w:p>
        </w:tc>
        <w:tc>
          <w:tcPr>
            <w:tcW w:w="3772" w:type="dxa"/>
            <w:vMerge w:val="restart"/>
            <w:tcBorders>
              <w:top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36"/>
                <w:szCs w:val="36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6"/>
                <w:szCs w:val="36"/>
                <w:rtl/>
                <w:lang w:bidi="ar-JO"/>
              </w:rPr>
              <w:t>النتاجات الخاصة</w:t>
            </w:r>
          </w:p>
        </w:tc>
        <w:tc>
          <w:tcPr>
            <w:tcW w:w="2126" w:type="dxa"/>
            <w:vMerge w:val="restart"/>
            <w:tcBorders>
              <w:top w:val="double" w:sz="4" w:space="0" w:color="auto"/>
            </w:tcBorders>
            <w:vAlign w:val="center"/>
          </w:tcPr>
          <w:p w:rsidR="00355107" w:rsidRPr="002312B4" w:rsidRDefault="00355107" w:rsidP="00C7042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rtl/>
                <w:lang w:bidi="ar-JO"/>
              </w:rPr>
            </w:pPr>
            <w:r w:rsidRPr="002312B4">
              <w:rPr>
                <w:rFonts w:hint="cs"/>
                <w:color w:val="000000"/>
                <w:sz w:val="20"/>
                <w:szCs w:val="20"/>
                <w:rtl/>
                <w:lang w:bidi="ar-JO"/>
              </w:rPr>
              <w:t>المواد والأدوات والتجهيزات</w:t>
            </w:r>
          </w:p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(مصادر التعلم)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32"/>
                <w:szCs w:val="32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2"/>
                <w:szCs w:val="32"/>
                <w:rtl/>
                <w:lang w:bidi="ar-JO"/>
              </w:rPr>
              <w:t>استراتيجيات التدريس</w:t>
            </w:r>
          </w:p>
        </w:tc>
        <w:tc>
          <w:tcPr>
            <w:tcW w:w="3015" w:type="dxa"/>
            <w:gridSpan w:val="2"/>
            <w:tcBorders>
              <w:top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36"/>
                <w:szCs w:val="36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6"/>
                <w:szCs w:val="36"/>
                <w:rtl/>
                <w:lang w:bidi="ar-JO"/>
              </w:rPr>
              <w:t>التقويم</w:t>
            </w:r>
          </w:p>
        </w:tc>
        <w:tc>
          <w:tcPr>
            <w:tcW w:w="3931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32"/>
                <w:szCs w:val="32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6"/>
                <w:szCs w:val="36"/>
                <w:rtl/>
                <w:lang w:bidi="ar-JO"/>
              </w:rPr>
              <w:t>التنفيذ</w:t>
            </w:r>
          </w:p>
        </w:tc>
      </w:tr>
      <w:tr w:rsidR="00355107" w:rsidRPr="004F58D4" w:rsidTr="008B161C">
        <w:trPr>
          <w:trHeight w:val="441"/>
          <w:jc w:val="center"/>
        </w:trPr>
        <w:tc>
          <w:tcPr>
            <w:tcW w:w="766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</w:p>
        </w:tc>
        <w:tc>
          <w:tcPr>
            <w:tcW w:w="3772" w:type="dxa"/>
            <w:vMerge/>
            <w:tcBorders>
              <w:bottom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</w:p>
        </w:tc>
        <w:tc>
          <w:tcPr>
            <w:tcW w:w="2126" w:type="dxa"/>
            <w:vMerge/>
            <w:tcBorders>
              <w:bottom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</w:p>
        </w:tc>
        <w:tc>
          <w:tcPr>
            <w:tcW w:w="1985" w:type="dxa"/>
            <w:vMerge/>
            <w:tcBorders>
              <w:bottom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32"/>
                <w:szCs w:val="32"/>
                <w:rtl/>
                <w:lang w:bidi="ar-JO"/>
              </w:rPr>
            </w:pPr>
          </w:p>
        </w:tc>
        <w:tc>
          <w:tcPr>
            <w:tcW w:w="2133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32"/>
                <w:szCs w:val="32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2"/>
                <w:szCs w:val="32"/>
                <w:rtl/>
                <w:lang w:bidi="ar-JO"/>
              </w:rPr>
              <w:t>الإستراتيجية</w:t>
            </w:r>
          </w:p>
        </w:tc>
        <w:tc>
          <w:tcPr>
            <w:tcW w:w="882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32"/>
                <w:szCs w:val="32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2"/>
                <w:szCs w:val="32"/>
                <w:rtl/>
                <w:lang w:bidi="ar-JO"/>
              </w:rPr>
              <w:t>الأداة</w:t>
            </w:r>
          </w:p>
        </w:tc>
        <w:tc>
          <w:tcPr>
            <w:tcW w:w="317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32"/>
                <w:szCs w:val="32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2"/>
                <w:szCs w:val="32"/>
                <w:rtl/>
                <w:lang w:bidi="ar-JO"/>
              </w:rPr>
              <w:t>الإجراءات</w:t>
            </w:r>
          </w:p>
        </w:tc>
        <w:tc>
          <w:tcPr>
            <w:tcW w:w="755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355107" w:rsidRPr="00B0418E" w:rsidRDefault="00355107" w:rsidP="00C7042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 w:rsidRPr="00B0418E"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الزمن</w:t>
            </w:r>
          </w:p>
        </w:tc>
      </w:tr>
      <w:tr w:rsidR="00143CEA" w:rsidRPr="004F58D4" w:rsidTr="008B161C">
        <w:trPr>
          <w:trHeight w:val="679"/>
          <w:jc w:val="center"/>
        </w:trPr>
        <w:tc>
          <w:tcPr>
            <w:tcW w:w="766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143CEA" w:rsidRPr="004F58D4" w:rsidRDefault="00143CEA" w:rsidP="00143CEA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 w:rsidRPr="004F58D4">
              <w:rPr>
                <w:rFonts w:hint="cs"/>
                <w:color w:val="000000"/>
                <w:rtl/>
                <w:lang w:bidi="ar-JO"/>
              </w:rPr>
              <w:t>1</w:t>
            </w:r>
          </w:p>
        </w:tc>
        <w:tc>
          <w:tcPr>
            <w:tcW w:w="3772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143CEA" w:rsidRPr="00366E2C" w:rsidRDefault="008B161C" w:rsidP="00143CEA">
            <w:pPr>
              <w:widowControl w:val="0"/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6E2C">
              <w:rPr>
                <w:rFonts w:cs="Times New Roman"/>
                <w:color w:val="000000"/>
                <w:sz w:val="24"/>
                <w:szCs w:val="24"/>
                <w:rtl/>
              </w:rPr>
              <w:t>يبين معاني المفردات الواردة</w:t>
            </w:r>
            <w:r>
              <w:rPr>
                <w:rFonts w:cs="Times New Roman" w:hint="cs"/>
                <w:color w:val="000000"/>
                <w:sz w:val="24"/>
                <w:szCs w:val="24"/>
                <w:rtl/>
              </w:rPr>
              <w:t>.</w:t>
            </w:r>
            <w:r w:rsidRPr="00366E2C">
              <w:rPr>
                <w:rFonts w:cs="Times New Roman"/>
                <w:color w:val="000000"/>
                <w:sz w:val="24"/>
                <w:szCs w:val="24"/>
                <w:rtl/>
              </w:rPr>
              <w:t xml:space="preserve">   </w:t>
            </w:r>
          </w:p>
        </w:tc>
        <w:tc>
          <w:tcPr>
            <w:tcW w:w="2126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143CEA" w:rsidRPr="00E42D4D" w:rsidRDefault="00143CEA" w:rsidP="0014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JO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JO"/>
              </w:rPr>
              <w:t>* الكتاب المدرسي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</w:tcBorders>
            <w:vAlign w:val="center"/>
          </w:tcPr>
          <w:p w:rsidR="00143CEA" w:rsidRPr="006A74CB" w:rsidRDefault="00143CEA" w:rsidP="00143CEA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JO"/>
              </w:rPr>
              <w:t>التدريس المباشر</w:t>
            </w:r>
            <w:r w:rsidRPr="00C72887">
              <w:rPr>
                <w:rFonts w:ascii="Times New Roman" w:hAnsi="Times New Roman" w:cs="Times New Roman" w:hint="cs"/>
                <w:rtl/>
                <w:lang w:bidi="ar-JO"/>
              </w:rPr>
              <w:t>من خلال</w:t>
            </w:r>
            <w:r>
              <w:rPr>
                <w:rFonts w:ascii="Times New Roman" w:hAnsi="Times New Roman" w:cs="Times New Roman" w:hint="cs"/>
                <w:rtl/>
                <w:lang w:bidi="ar-JO"/>
              </w:rPr>
              <w:t>:</w:t>
            </w:r>
            <w:r w:rsidRPr="00C72887">
              <w:rPr>
                <w:rFonts w:ascii="Times New Roman" w:hAnsi="Times New Roman" w:cs="Times New Roman" w:hint="cs"/>
                <w:rtl/>
                <w:lang w:bidi="ar-JO"/>
              </w:rPr>
              <w:t xml:space="preserve"> </w:t>
            </w:r>
          </w:p>
          <w:p w:rsidR="00143CEA" w:rsidRPr="004627C3" w:rsidRDefault="00143CEA" w:rsidP="00143CEA">
            <w:pPr>
              <w:spacing w:after="0" w:line="240" w:lineRule="auto"/>
              <w:jc w:val="lowKashida"/>
              <w:rPr>
                <w:rFonts w:ascii="Times New Roman" w:hAnsi="Times New Roman" w:cs="Times New Roman" w:hint="cs"/>
                <w:sz w:val="28"/>
                <w:szCs w:val="28"/>
                <w:rtl/>
                <w:lang w:bidi="ar-JO"/>
              </w:rPr>
            </w:pPr>
            <w:r w:rsidRPr="004627C3">
              <w:rPr>
                <w:rFonts w:ascii="Times New Roman" w:hAnsi="Times New Roman" w:cs="Times New Roman" w:hint="cs"/>
                <w:sz w:val="20"/>
                <w:szCs w:val="20"/>
                <w:rtl/>
                <w:lang w:bidi="ar-JO"/>
              </w:rPr>
              <w:t>( العمل في الكتاب المدرسي ،أسئلة وأجوبة)</w:t>
            </w:r>
          </w:p>
        </w:tc>
        <w:tc>
          <w:tcPr>
            <w:tcW w:w="2133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143CEA" w:rsidRPr="00385CFF" w:rsidRDefault="00143CEA" w:rsidP="00143CEA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6"/>
                <w:szCs w:val="36"/>
                <w:lang w:bidi="ar-JO"/>
              </w:rPr>
            </w:pPr>
            <w:r w:rsidRPr="00385CFF">
              <w:rPr>
                <w:rFonts w:ascii="Times New Roman" w:hAnsi="Times New Roman" w:cs="Times New Roman" w:hint="cs"/>
                <w:sz w:val="28"/>
                <w:szCs w:val="28"/>
                <w:rtl/>
                <w:lang w:bidi="ar-JO"/>
              </w:rPr>
              <w:t>التقييم المعتمد على الأداء</w:t>
            </w:r>
            <w:r w:rsidRPr="004627C3">
              <w:rPr>
                <w:rFonts w:ascii="Times New Roman" w:hAnsi="Times New Roman" w:cs="Times New Roman" w:hint="cs"/>
                <w:sz w:val="20"/>
                <w:szCs w:val="20"/>
                <w:rtl/>
                <w:lang w:bidi="ar-JO"/>
              </w:rPr>
              <w:t>( العرض التوضيحي،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  <w:lang w:bidi="ar-JO"/>
              </w:rPr>
              <w:t xml:space="preserve"> </w:t>
            </w:r>
            <w:r w:rsidRPr="004627C3">
              <w:rPr>
                <w:rFonts w:ascii="Times New Roman" w:hAnsi="Times New Roman" w:cs="Times New Roman" w:hint="cs"/>
                <w:sz w:val="20"/>
                <w:szCs w:val="20"/>
                <w:rtl/>
                <w:lang w:bidi="ar-JO"/>
              </w:rPr>
              <w:t>الأداء)</w:t>
            </w:r>
          </w:p>
          <w:p w:rsidR="00143CEA" w:rsidRDefault="00143CEA" w:rsidP="00143CEA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882" w:type="dxa"/>
            <w:vMerge w:val="restart"/>
            <w:tcBorders>
              <w:top w:val="double" w:sz="4" w:space="0" w:color="auto"/>
              <w:left w:val="single" w:sz="4" w:space="0" w:color="auto"/>
            </w:tcBorders>
            <w:textDirection w:val="btLr"/>
            <w:vAlign w:val="center"/>
          </w:tcPr>
          <w:p w:rsidR="00143CEA" w:rsidRPr="00EE618A" w:rsidRDefault="00143CEA" w:rsidP="00143CE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44"/>
                <w:szCs w:val="44"/>
                <w:lang w:bidi="ar-JO"/>
              </w:rPr>
            </w:pPr>
            <w:r>
              <w:rPr>
                <w:rFonts w:ascii="Times New Roman" w:hAnsi="Times New Roman" w:cs="Times New Roman" w:hint="cs"/>
                <w:sz w:val="44"/>
                <w:szCs w:val="44"/>
                <w:rtl/>
                <w:lang w:bidi="ar-JO"/>
              </w:rPr>
              <w:t>سلم تقدير</w:t>
            </w:r>
          </w:p>
          <w:p w:rsidR="00143CEA" w:rsidRPr="00EE618A" w:rsidRDefault="00143CEA" w:rsidP="00143CE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44"/>
                <w:szCs w:val="44"/>
                <w:lang w:bidi="ar-JO"/>
              </w:rPr>
            </w:pPr>
          </w:p>
        </w:tc>
        <w:tc>
          <w:tcPr>
            <w:tcW w:w="3176" w:type="dxa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143CEA" w:rsidRPr="00AE2703" w:rsidRDefault="00143CEA" w:rsidP="00143CEA">
            <w:pPr>
              <w:spacing w:after="0" w:line="240" w:lineRule="auto"/>
              <w:jc w:val="both"/>
              <w:rPr>
                <w:color w:val="000000"/>
                <w:rtl/>
                <w:lang w:bidi="ar-JO"/>
              </w:rPr>
            </w:pPr>
            <w:r w:rsidRPr="00AE2703">
              <w:rPr>
                <w:rFonts w:hint="cs"/>
                <w:color w:val="000000"/>
                <w:rtl/>
                <w:lang w:bidi="ar-JO"/>
              </w:rPr>
              <w:t>- إلقاء التحية على الطلبة.</w:t>
            </w:r>
          </w:p>
          <w:p w:rsidR="00143CEA" w:rsidRPr="00AE2703" w:rsidRDefault="00143CEA" w:rsidP="00143CEA">
            <w:pPr>
              <w:spacing w:after="0" w:line="240" w:lineRule="auto"/>
              <w:jc w:val="both"/>
              <w:rPr>
                <w:color w:val="000000"/>
                <w:lang w:bidi="ar-JO"/>
              </w:rPr>
            </w:pPr>
            <w:r w:rsidRPr="00AE2703">
              <w:rPr>
                <w:rFonts w:hint="cs"/>
                <w:color w:val="000000"/>
                <w:rtl/>
                <w:lang w:bidi="ar-JO"/>
              </w:rPr>
              <w:t>- تهيئة الصف ( كتابة اليوم والتاريخ والعنوان، كتابة الأهداف على اللوح)</w:t>
            </w:r>
          </w:p>
        </w:tc>
        <w:tc>
          <w:tcPr>
            <w:tcW w:w="755" w:type="dxa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143CEA" w:rsidRPr="00AE2703" w:rsidRDefault="00143CEA" w:rsidP="00143CEA">
            <w:pPr>
              <w:spacing w:after="0" w:line="240" w:lineRule="auto"/>
              <w:jc w:val="center"/>
              <w:rPr>
                <w:color w:val="000000"/>
                <w:lang w:bidi="ar-JO"/>
              </w:rPr>
            </w:pPr>
            <w:r w:rsidRPr="00AE2703">
              <w:rPr>
                <w:rFonts w:hint="cs"/>
                <w:color w:val="000000"/>
                <w:rtl/>
                <w:lang w:bidi="ar-JO"/>
              </w:rPr>
              <w:t>3 دقائق</w:t>
            </w:r>
          </w:p>
        </w:tc>
      </w:tr>
      <w:tr w:rsidR="00143CEA" w:rsidRPr="004F58D4" w:rsidTr="008B161C">
        <w:trPr>
          <w:trHeight w:val="679"/>
          <w:jc w:val="center"/>
        </w:trPr>
        <w:tc>
          <w:tcPr>
            <w:tcW w:w="76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143CEA" w:rsidRPr="004F58D4" w:rsidRDefault="00143CEA" w:rsidP="00143CEA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 w:rsidRPr="004F58D4">
              <w:rPr>
                <w:rFonts w:hint="cs"/>
                <w:color w:val="000000"/>
                <w:rtl/>
                <w:lang w:bidi="ar-JO"/>
              </w:rPr>
              <w:t>2</w:t>
            </w:r>
          </w:p>
        </w:tc>
        <w:tc>
          <w:tcPr>
            <w:tcW w:w="37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43CEA" w:rsidRPr="003215B2" w:rsidRDefault="008B161C" w:rsidP="00143CEA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يوضّح أهمية الأسرة ودورها في بناء المجتمع.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43CEA" w:rsidRPr="00A84386" w:rsidRDefault="00143CEA" w:rsidP="00143CEA">
            <w:pPr>
              <w:spacing w:after="0" w:line="240" w:lineRule="auto"/>
              <w:rPr>
                <w:color w:val="000000"/>
                <w:sz w:val="24"/>
                <w:szCs w:val="24"/>
                <w:rtl/>
                <w:lang w:bidi="ar-JO"/>
              </w:rPr>
            </w:pPr>
          </w:p>
        </w:tc>
        <w:tc>
          <w:tcPr>
            <w:tcW w:w="1985" w:type="dxa"/>
            <w:vMerge/>
            <w:vAlign w:val="center"/>
          </w:tcPr>
          <w:p w:rsidR="00143CEA" w:rsidRDefault="00143CEA" w:rsidP="00143CEA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2133" w:type="dxa"/>
            <w:vMerge/>
            <w:tcBorders>
              <w:right w:val="single" w:sz="4" w:space="0" w:color="auto"/>
            </w:tcBorders>
            <w:vAlign w:val="center"/>
          </w:tcPr>
          <w:p w:rsidR="00143CEA" w:rsidRDefault="00143CEA" w:rsidP="00143CEA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</w:tcBorders>
            <w:vAlign w:val="center"/>
          </w:tcPr>
          <w:p w:rsidR="00143CEA" w:rsidRDefault="00143CEA" w:rsidP="00143CEA">
            <w:pPr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3176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143CEA" w:rsidRPr="00143CEA" w:rsidRDefault="00143CEA" w:rsidP="008B161C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143CEA">
              <w:rPr>
                <w:rFonts w:asciiTheme="majorBidi" w:hAnsiTheme="majorBidi" w:cstheme="majorBidi"/>
                <w:color w:val="000000"/>
                <w:sz w:val="24"/>
                <w:szCs w:val="24"/>
                <w:rtl/>
                <w:lang w:bidi="ar-JO"/>
              </w:rPr>
              <w:t xml:space="preserve">- </w:t>
            </w:r>
            <w:r w:rsidR="008B161C"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التمهيد بالحديث عن أهميّة الأسرة واستذكار أحكام الزواج.</w:t>
            </w:r>
          </w:p>
        </w:tc>
        <w:tc>
          <w:tcPr>
            <w:tcW w:w="755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8B161C" w:rsidRPr="00710295" w:rsidRDefault="008B161C" w:rsidP="008B161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rtl/>
              </w:rPr>
            </w:pPr>
            <w:r>
              <w:rPr>
                <w:rFonts w:hint="cs"/>
                <w:color w:val="000000"/>
                <w:sz w:val="20"/>
                <w:szCs w:val="20"/>
                <w:rtl/>
                <w:lang w:bidi="ar-JO"/>
              </w:rPr>
              <w:t>5</w:t>
            </w:r>
            <w:r w:rsidRPr="00710295">
              <w:rPr>
                <w:rFonts w:hint="cs"/>
                <w:color w:val="000000"/>
                <w:sz w:val="20"/>
                <w:szCs w:val="20"/>
                <w:rtl/>
                <w:lang w:bidi="ar-JO"/>
              </w:rPr>
              <w:t xml:space="preserve"> دقائق</w:t>
            </w:r>
          </w:p>
          <w:p w:rsidR="00143CEA" w:rsidRPr="00DB5E86" w:rsidRDefault="00143CEA" w:rsidP="00143CEA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10295" w:rsidRPr="004F58D4" w:rsidTr="008B161C">
        <w:trPr>
          <w:trHeight w:val="624"/>
          <w:jc w:val="center"/>
        </w:trPr>
        <w:tc>
          <w:tcPr>
            <w:tcW w:w="76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710295" w:rsidRPr="004F58D4" w:rsidRDefault="00710295" w:rsidP="00143CEA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 w:rsidRPr="004F58D4">
              <w:rPr>
                <w:rFonts w:hint="cs"/>
                <w:color w:val="000000"/>
                <w:rtl/>
                <w:lang w:bidi="ar-JO"/>
              </w:rPr>
              <w:t>3</w:t>
            </w:r>
          </w:p>
        </w:tc>
        <w:tc>
          <w:tcPr>
            <w:tcW w:w="37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10295" w:rsidRPr="003215B2" w:rsidRDefault="008B161C" w:rsidP="00143CEA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يعدّد الحقوق المشتركة بين الزوجين.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2" w:space="0" w:color="auto"/>
            </w:tcBorders>
            <w:vAlign w:val="center"/>
          </w:tcPr>
          <w:p w:rsidR="00710295" w:rsidRPr="00A84386" w:rsidRDefault="00710295" w:rsidP="00710295">
            <w:pPr>
              <w:spacing w:after="0" w:line="240" w:lineRule="auto"/>
              <w:jc w:val="lowKashida"/>
              <w:rPr>
                <w:color w:val="000000"/>
                <w:sz w:val="24"/>
                <w:szCs w:val="24"/>
                <w:rtl/>
                <w:lang w:bidi="ar-JO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JO"/>
              </w:rPr>
              <w:t>* السبورة والأقلام الملونه.</w:t>
            </w:r>
          </w:p>
        </w:tc>
        <w:tc>
          <w:tcPr>
            <w:tcW w:w="1985" w:type="dxa"/>
            <w:vMerge/>
            <w:tcBorders>
              <w:bottom w:val="dotted" w:sz="2" w:space="0" w:color="auto"/>
            </w:tcBorders>
            <w:vAlign w:val="center"/>
          </w:tcPr>
          <w:p w:rsidR="00710295" w:rsidRDefault="00710295" w:rsidP="00143CEA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2133" w:type="dxa"/>
            <w:vMerge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710295" w:rsidRDefault="00710295" w:rsidP="00143CEA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</w:tcBorders>
            <w:vAlign w:val="center"/>
          </w:tcPr>
          <w:p w:rsidR="00710295" w:rsidRDefault="00710295" w:rsidP="00143CEA">
            <w:pPr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3176" w:type="dxa"/>
            <w:vMerge w:val="restart"/>
            <w:tcBorders>
              <w:top w:val="dotted" w:sz="4" w:space="0" w:color="auto"/>
              <w:right w:val="double" w:sz="4" w:space="0" w:color="auto"/>
            </w:tcBorders>
            <w:vAlign w:val="center"/>
          </w:tcPr>
          <w:p w:rsidR="008B161C" w:rsidRPr="00DB7F21" w:rsidRDefault="00710295" w:rsidP="008B161C">
            <w:pPr>
              <w:spacing w:after="0" w:line="240" w:lineRule="auto"/>
              <w:rPr>
                <w:rFonts w:asciiTheme="majorBidi" w:hAnsiTheme="majorBidi" w:cstheme="majorBidi"/>
                <w:color w:val="000000"/>
                <w:rtl/>
                <w:lang w:bidi="ar-JO"/>
              </w:rPr>
            </w:pPr>
            <w:r w:rsidRPr="00AE2703">
              <w:rPr>
                <w:rFonts w:asciiTheme="majorBidi" w:hAnsiTheme="majorBidi" w:cstheme="majorBidi"/>
                <w:color w:val="000000"/>
                <w:rtl/>
              </w:rPr>
              <w:t xml:space="preserve">- </w:t>
            </w:r>
            <w:r w:rsidRPr="00AE2703">
              <w:rPr>
                <w:rFonts w:asciiTheme="majorBidi" w:hAnsiTheme="majorBidi" w:cstheme="majorBidi" w:hint="cs"/>
                <w:color w:val="000000"/>
                <w:rtl/>
              </w:rPr>
              <w:t xml:space="preserve"> </w:t>
            </w:r>
            <w:r w:rsidRPr="00AE2703">
              <w:rPr>
                <w:rFonts w:asciiTheme="majorBidi" w:hAnsiTheme="majorBidi" w:cstheme="majorBidi"/>
                <w:color w:val="000000"/>
                <w:rtl/>
              </w:rPr>
              <w:t xml:space="preserve"> </w:t>
            </w:r>
            <w:r w:rsidR="008B161C">
              <w:rPr>
                <w:rFonts w:asciiTheme="majorBidi" w:hAnsiTheme="majorBidi" w:cstheme="majorBidi" w:hint="cs"/>
                <w:color w:val="000000"/>
                <w:rtl/>
                <w:lang w:bidi="ar-JO"/>
              </w:rPr>
              <w:t>الحقوق المشتركة بين الزوجين (التعاون، حسن العشرة، حفظ الخصوصيّة، السرور، تحمل الآخر، التوارث)</w:t>
            </w:r>
          </w:p>
        </w:tc>
        <w:tc>
          <w:tcPr>
            <w:tcW w:w="755" w:type="dxa"/>
            <w:vMerge w:val="restart"/>
            <w:tcBorders>
              <w:top w:val="dotted" w:sz="4" w:space="0" w:color="auto"/>
              <w:right w:val="double" w:sz="4" w:space="0" w:color="auto"/>
            </w:tcBorders>
            <w:vAlign w:val="center"/>
          </w:tcPr>
          <w:p w:rsidR="00710295" w:rsidRDefault="00710295" w:rsidP="00143CEA">
            <w:pPr>
              <w:spacing w:after="0" w:line="240" w:lineRule="auto"/>
              <w:jc w:val="center"/>
              <w:rPr>
                <w:color w:val="000000"/>
                <w:rtl/>
              </w:rPr>
            </w:pPr>
          </w:p>
          <w:p w:rsidR="00710295" w:rsidRPr="009A0C1A" w:rsidRDefault="00710295" w:rsidP="00143CEA">
            <w:pPr>
              <w:spacing w:after="0" w:line="240" w:lineRule="auto"/>
              <w:jc w:val="center"/>
              <w:rPr>
                <w:color w:val="000000"/>
                <w:sz w:val="6"/>
                <w:szCs w:val="6"/>
                <w:rtl/>
              </w:rPr>
            </w:pPr>
          </w:p>
          <w:p w:rsidR="00710295" w:rsidRPr="00284675" w:rsidRDefault="008B161C" w:rsidP="00143C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 w:hint="cs"/>
                <w:color w:val="000000"/>
                <w:sz w:val="20"/>
                <w:szCs w:val="20"/>
                <w:rtl/>
              </w:rPr>
              <w:t>10</w:t>
            </w:r>
            <w:r w:rsidR="00710295" w:rsidRPr="00155E83">
              <w:rPr>
                <w:rFonts w:asciiTheme="majorBidi" w:hAnsiTheme="majorBidi" w:cstheme="majorBidi" w:hint="cs"/>
                <w:color w:val="000000"/>
                <w:sz w:val="20"/>
                <w:szCs w:val="20"/>
                <w:rtl/>
              </w:rPr>
              <w:t xml:space="preserve"> </w:t>
            </w:r>
            <w:r w:rsidR="00710295">
              <w:rPr>
                <w:rFonts w:asciiTheme="majorBidi" w:hAnsiTheme="majorBidi" w:cstheme="majorBidi" w:hint="cs"/>
                <w:color w:val="000000"/>
                <w:sz w:val="20"/>
                <w:szCs w:val="20"/>
                <w:rtl/>
                <w:lang w:bidi="ar-JO"/>
              </w:rPr>
              <w:t>دقائق</w:t>
            </w:r>
          </w:p>
        </w:tc>
      </w:tr>
      <w:tr w:rsidR="00710295" w:rsidRPr="004F58D4" w:rsidTr="008B161C">
        <w:trPr>
          <w:trHeight w:val="253"/>
          <w:jc w:val="center"/>
        </w:trPr>
        <w:tc>
          <w:tcPr>
            <w:tcW w:w="766" w:type="dxa"/>
            <w:vMerge w:val="restart"/>
            <w:tcBorders>
              <w:top w:val="dotted" w:sz="4" w:space="0" w:color="auto"/>
              <w:left w:val="double" w:sz="4" w:space="0" w:color="auto"/>
            </w:tcBorders>
            <w:vAlign w:val="center"/>
          </w:tcPr>
          <w:p w:rsidR="00710295" w:rsidRPr="004F58D4" w:rsidRDefault="00710295" w:rsidP="00143CEA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 w:rsidRPr="004F58D4">
              <w:rPr>
                <w:rFonts w:hint="cs"/>
                <w:color w:val="000000"/>
                <w:rtl/>
                <w:lang w:bidi="ar-JO"/>
              </w:rPr>
              <w:t>4</w:t>
            </w:r>
          </w:p>
        </w:tc>
        <w:tc>
          <w:tcPr>
            <w:tcW w:w="3772" w:type="dxa"/>
            <w:vMerge w:val="restart"/>
            <w:tcBorders>
              <w:top w:val="dotted" w:sz="4" w:space="0" w:color="auto"/>
            </w:tcBorders>
            <w:vAlign w:val="center"/>
          </w:tcPr>
          <w:p w:rsidR="00710295" w:rsidRPr="003215B2" w:rsidRDefault="008B161C" w:rsidP="008B161C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يببّن أهميّة إعطاء الزوجة حقوقها.</w:t>
            </w:r>
          </w:p>
        </w:tc>
        <w:tc>
          <w:tcPr>
            <w:tcW w:w="2126" w:type="dxa"/>
            <w:vMerge w:val="restart"/>
            <w:tcBorders>
              <w:top w:val="dotted" w:sz="2" w:space="0" w:color="auto"/>
            </w:tcBorders>
            <w:vAlign w:val="center"/>
          </w:tcPr>
          <w:p w:rsidR="00710295" w:rsidRPr="004F58D4" w:rsidRDefault="00710295" w:rsidP="008B161C">
            <w:pPr>
              <w:spacing w:after="0" w:line="240" w:lineRule="auto"/>
              <w:jc w:val="both"/>
              <w:rPr>
                <w:color w:val="000000"/>
                <w:sz w:val="28"/>
                <w:szCs w:val="28"/>
                <w:rtl/>
                <w:lang w:bidi="ar-JO"/>
              </w:rPr>
            </w:pPr>
            <w:r w:rsidRPr="00366E2C">
              <w:rPr>
                <w:rFonts w:ascii="Times New Roman" w:hAnsi="Times New Roman" w:cs="Times New Roman"/>
                <w:sz w:val="24"/>
                <w:szCs w:val="24"/>
                <w:rtl/>
                <w:lang w:bidi="ar-JO"/>
              </w:rPr>
              <w:t>*</w:t>
            </w:r>
            <w:r w:rsidR="008B161C">
              <w:rPr>
                <w:rFonts w:ascii="Times New Roman" w:hAnsi="Times New Roman" w:cs="Times New Roman" w:hint="cs"/>
                <w:sz w:val="24"/>
                <w:szCs w:val="24"/>
                <w:rtl/>
                <w:lang w:bidi="ar-JO"/>
              </w:rPr>
              <w:t>الفقه الميسر</w:t>
            </w:r>
            <w:r w:rsidRPr="00366E2C">
              <w:rPr>
                <w:rFonts w:ascii="Times New Roman" w:hAnsi="Times New Roman" w:cs="Times New Roman"/>
                <w:sz w:val="24"/>
                <w:szCs w:val="24"/>
                <w:rtl/>
                <w:lang w:bidi="ar-JO"/>
              </w:rPr>
              <w:t xml:space="preserve"> .</w:t>
            </w:r>
          </w:p>
        </w:tc>
        <w:tc>
          <w:tcPr>
            <w:tcW w:w="1985" w:type="dxa"/>
            <w:vMerge w:val="restart"/>
            <w:tcBorders>
              <w:top w:val="dotted" w:sz="2" w:space="0" w:color="auto"/>
            </w:tcBorders>
            <w:vAlign w:val="center"/>
          </w:tcPr>
          <w:p w:rsidR="00710295" w:rsidRDefault="00710295" w:rsidP="00143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JO"/>
              </w:rPr>
              <w:t>التفكير الناقد</w:t>
            </w:r>
          </w:p>
          <w:p w:rsidR="00710295" w:rsidRDefault="00710295" w:rsidP="00143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  <w:r w:rsidRPr="004627C3">
              <w:rPr>
                <w:rFonts w:ascii="Times New Roman" w:hAnsi="Times New Roman" w:cs="Times New Roman" w:hint="cs"/>
                <w:sz w:val="20"/>
                <w:szCs w:val="20"/>
                <w:rtl/>
                <w:lang w:bidi="ar-JO"/>
              </w:rPr>
              <w:t>(منظمات بصرية)</w:t>
            </w:r>
          </w:p>
          <w:p w:rsidR="00710295" w:rsidRDefault="00710295" w:rsidP="00143CEA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2133" w:type="dxa"/>
            <w:vMerge w:val="restart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:rsidR="00710295" w:rsidRDefault="00710295" w:rsidP="00143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rtl/>
                <w:lang w:bidi="ar-JO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JO"/>
              </w:rPr>
              <w:t>القلم والورقة</w:t>
            </w:r>
          </w:p>
          <w:p w:rsidR="00710295" w:rsidRDefault="00710295" w:rsidP="00143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  <w:r w:rsidRPr="00260C2C">
              <w:rPr>
                <w:rFonts w:ascii="Times New Roman" w:hAnsi="Times New Roman" w:cs="Times New Roman" w:hint="cs"/>
                <w:sz w:val="18"/>
                <w:szCs w:val="18"/>
                <w:rtl/>
                <w:lang w:bidi="ar-JO"/>
              </w:rPr>
              <w:t xml:space="preserve"> ( الإجابات القصيرة)</w:t>
            </w:r>
          </w:p>
        </w:tc>
        <w:tc>
          <w:tcPr>
            <w:tcW w:w="882" w:type="dxa"/>
            <w:vMerge/>
            <w:tcBorders>
              <w:left w:val="single" w:sz="4" w:space="0" w:color="auto"/>
            </w:tcBorders>
            <w:vAlign w:val="center"/>
          </w:tcPr>
          <w:p w:rsidR="00710295" w:rsidRDefault="00710295" w:rsidP="00143CEA">
            <w:pPr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3176" w:type="dxa"/>
            <w:vMerge/>
            <w:tcBorders>
              <w:bottom w:val="dotted" w:sz="4" w:space="0" w:color="auto"/>
              <w:right w:val="double" w:sz="4" w:space="0" w:color="auto"/>
            </w:tcBorders>
            <w:vAlign w:val="center"/>
          </w:tcPr>
          <w:p w:rsidR="00710295" w:rsidRDefault="00710295" w:rsidP="00710295">
            <w:pPr>
              <w:widowControl w:val="0"/>
              <w:spacing w:line="240" w:lineRule="auto"/>
              <w:ind w:left="4" w:right="33"/>
              <w:jc w:val="both"/>
              <w:rPr>
                <w:color w:val="000000"/>
              </w:rPr>
            </w:pPr>
          </w:p>
        </w:tc>
        <w:tc>
          <w:tcPr>
            <w:tcW w:w="755" w:type="dxa"/>
            <w:vMerge/>
            <w:tcBorders>
              <w:bottom w:val="dotted" w:sz="4" w:space="0" w:color="auto"/>
              <w:right w:val="double" w:sz="4" w:space="0" w:color="auto"/>
            </w:tcBorders>
            <w:vAlign w:val="center"/>
          </w:tcPr>
          <w:p w:rsidR="00710295" w:rsidRPr="00B0418E" w:rsidRDefault="00710295" w:rsidP="00143CEA">
            <w:pPr>
              <w:spacing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710295" w:rsidRPr="004F58D4" w:rsidTr="008B161C">
        <w:trPr>
          <w:trHeight w:val="844"/>
          <w:jc w:val="center"/>
        </w:trPr>
        <w:tc>
          <w:tcPr>
            <w:tcW w:w="766" w:type="dxa"/>
            <w:vMerge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710295" w:rsidRPr="004F58D4" w:rsidRDefault="00710295" w:rsidP="00143CEA">
            <w:pPr>
              <w:spacing w:after="0" w:line="240" w:lineRule="auto"/>
              <w:jc w:val="center"/>
              <w:rPr>
                <w:rFonts w:hint="cs"/>
                <w:color w:val="000000"/>
                <w:rtl/>
                <w:lang w:bidi="ar-JO"/>
              </w:rPr>
            </w:pPr>
          </w:p>
        </w:tc>
        <w:tc>
          <w:tcPr>
            <w:tcW w:w="3772" w:type="dxa"/>
            <w:vMerge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10295" w:rsidRDefault="00710295" w:rsidP="00143CEA">
            <w:pPr>
              <w:pStyle w:val="BodyText"/>
              <w:widowControl w:val="0"/>
              <w:ind w:left="4" w:right="33"/>
              <w:jc w:val="both"/>
              <w:rPr>
                <w:rFonts w:cs="Times New Roman" w:hint="cs"/>
                <w:color w:val="000000"/>
                <w:sz w:val="24"/>
                <w:szCs w:val="24"/>
                <w:rtl/>
              </w:rPr>
            </w:pPr>
          </w:p>
        </w:tc>
        <w:tc>
          <w:tcPr>
            <w:tcW w:w="2126" w:type="dxa"/>
            <w:vMerge/>
            <w:tcBorders>
              <w:top w:val="dotted" w:sz="2" w:space="0" w:color="auto"/>
              <w:bottom w:val="dotted" w:sz="4" w:space="0" w:color="auto"/>
            </w:tcBorders>
            <w:vAlign w:val="center"/>
          </w:tcPr>
          <w:p w:rsidR="00710295" w:rsidRPr="00366E2C" w:rsidRDefault="00710295" w:rsidP="00143C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JO"/>
              </w:rPr>
            </w:pPr>
          </w:p>
        </w:tc>
        <w:tc>
          <w:tcPr>
            <w:tcW w:w="1985" w:type="dxa"/>
            <w:vMerge/>
            <w:tcBorders>
              <w:top w:val="dotted" w:sz="2" w:space="0" w:color="auto"/>
              <w:bottom w:val="single" w:sz="4" w:space="0" w:color="000000"/>
            </w:tcBorders>
            <w:vAlign w:val="center"/>
          </w:tcPr>
          <w:p w:rsidR="00710295" w:rsidRDefault="00710295" w:rsidP="00143CEA">
            <w:pPr>
              <w:spacing w:after="0" w:line="240" w:lineRule="auto"/>
              <w:jc w:val="center"/>
              <w:rPr>
                <w:rFonts w:ascii="Times New Roman" w:hAnsi="Times New Roman" w:cs="Times New Roman" w:hint="cs"/>
                <w:sz w:val="32"/>
                <w:szCs w:val="32"/>
                <w:rtl/>
                <w:lang w:bidi="ar-JO"/>
              </w:rPr>
            </w:pPr>
          </w:p>
        </w:tc>
        <w:tc>
          <w:tcPr>
            <w:tcW w:w="2133" w:type="dxa"/>
            <w:vMerge/>
            <w:tcBorders>
              <w:top w:val="dotted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0295" w:rsidRDefault="00710295" w:rsidP="00143CEA">
            <w:pPr>
              <w:spacing w:after="0" w:line="240" w:lineRule="auto"/>
              <w:jc w:val="center"/>
              <w:rPr>
                <w:rFonts w:ascii="Times New Roman" w:hAnsi="Times New Roman" w:cs="Times New Roman" w:hint="cs"/>
                <w:sz w:val="32"/>
                <w:szCs w:val="32"/>
                <w:rtl/>
                <w:lang w:bidi="ar-JO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10295" w:rsidRDefault="00710295" w:rsidP="00143CEA">
            <w:pPr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3176" w:type="dxa"/>
            <w:vMerge w:val="restart"/>
            <w:tcBorders>
              <w:top w:val="dotted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710295" w:rsidRDefault="00710295" w:rsidP="008B161C">
            <w:pPr>
              <w:widowControl w:val="0"/>
              <w:spacing w:after="0" w:line="240" w:lineRule="auto"/>
              <w:ind w:left="4" w:right="33"/>
              <w:jc w:val="both"/>
              <w:rPr>
                <w:color w:val="000000"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 xml:space="preserve">- </w:t>
            </w:r>
            <w:r w:rsidR="008B161C">
              <w:rPr>
                <w:rFonts w:ascii="Times New Roman" w:hAnsi="Times New Roman" w:cs="Times New Roman" w:hint="cs"/>
                <w:color w:val="000000"/>
                <w:sz w:val="24"/>
                <w:szCs w:val="24"/>
                <w:rtl/>
              </w:rPr>
              <w:t>الحقوق الخاصّة بالزوجة ( المهر، النفقة والمسكن)</w:t>
            </w:r>
            <w:r>
              <w:rPr>
                <w:rFonts w:hint="cs"/>
                <w:color w:val="000000"/>
                <w:rtl/>
                <w:lang w:bidi="ar-JO"/>
              </w:rPr>
              <w:t>.</w:t>
            </w:r>
          </w:p>
        </w:tc>
        <w:tc>
          <w:tcPr>
            <w:tcW w:w="755" w:type="dxa"/>
            <w:vMerge w:val="restart"/>
            <w:tcBorders>
              <w:top w:val="dotted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710295" w:rsidRPr="00284675" w:rsidRDefault="00710295" w:rsidP="0071029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10295" w:rsidRPr="00B0418E" w:rsidRDefault="008B161C" w:rsidP="007102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Theme="majorBidi" w:hAnsiTheme="majorBidi" w:cstheme="majorBidi" w:hint="cs"/>
                <w:color w:val="000000"/>
                <w:rtl/>
              </w:rPr>
              <w:t>10</w:t>
            </w:r>
            <w:r w:rsidR="00710295" w:rsidRPr="00AE2703">
              <w:rPr>
                <w:rFonts w:asciiTheme="majorBidi" w:hAnsiTheme="majorBidi" w:cstheme="majorBidi" w:hint="cs"/>
                <w:color w:val="000000"/>
                <w:rtl/>
              </w:rPr>
              <w:t xml:space="preserve"> دقائق</w:t>
            </w:r>
          </w:p>
        </w:tc>
      </w:tr>
      <w:tr w:rsidR="00710295" w:rsidRPr="004F58D4" w:rsidTr="008B161C">
        <w:trPr>
          <w:trHeight w:val="679"/>
          <w:jc w:val="center"/>
        </w:trPr>
        <w:tc>
          <w:tcPr>
            <w:tcW w:w="76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710295" w:rsidRPr="004F58D4" w:rsidRDefault="00710295" w:rsidP="00143CEA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>
              <w:rPr>
                <w:rFonts w:hint="cs"/>
                <w:color w:val="000000"/>
                <w:rtl/>
                <w:lang w:bidi="ar-JO"/>
              </w:rPr>
              <w:t>5</w:t>
            </w:r>
          </w:p>
        </w:tc>
        <w:tc>
          <w:tcPr>
            <w:tcW w:w="37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10295" w:rsidRPr="003215B2" w:rsidRDefault="008B161C" w:rsidP="008B161C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 xml:space="preserve">يعدّد الحقوق </w:t>
            </w: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الخاصّة</w:t>
            </w: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 xml:space="preserve"> بالزوجة.</w:t>
            </w:r>
          </w:p>
        </w:tc>
        <w:tc>
          <w:tcPr>
            <w:tcW w:w="2126" w:type="dxa"/>
            <w:tcBorders>
              <w:top w:val="dotted" w:sz="2" w:space="0" w:color="auto"/>
              <w:bottom w:val="dotted" w:sz="4" w:space="0" w:color="auto"/>
            </w:tcBorders>
            <w:vAlign w:val="center"/>
          </w:tcPr>
          <w:p w:rsidR="00710295" w:rsidRPr="004F58D4" w:rsidRDefault="008B161C" w:rsidP="00143CEA">
            <w:pPr>
              <w:spacing w:after="0" w:line="240" w:lineRule="auto"/>
              <w:jc w:val="both"/>
              <w:rPr>
                <w:rFonts w:hint="cs"/>
                <w:color w:val="000000"/>
                <w:rtl/>
                <w:lang w:bidi="ar-JO"/>
              </w:rPr>
            </w:pPr>
            <w:r>
              <w:rPr>
                <w:rFonts w:hint="cs"/>
                <w:color w:val="000000"/>
                <w:rtl/>
                <w:lang w:bidi="ar-JO"/>
              </w:rPr>
              <w:t>*فقه الأحوال الشخصيّة والزواج. د.عمر الأشقر</w:t>
            </w:r>
          </w:p>
        </w:tc>
        <w:tc>
          <w:tcPr>
            <w:tcW w:w="1985" w:type="dxa"/>
            <w:vMerge/>
            <w:vAlign w:val="center"/>
          </w:tcPr>
          <w:p w:rsidR="00710295" w:rsidRDefault="00710295" w:rsidP="00143CEA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2133" w:type="dxa"/>
            <w:vMerge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710295" w:rsidRDefault="00710295" w:rsidP="00143CEA">
            <w:pPr>
              <w:spacing w:after="0" w:line="240" w:lineRule="auto"/>
              <w:jc w:val="lowKashida"/>
              <w:rPr>
                <w:rFonts w:ascii="Times New Roman" w:hAnsi="Times New Roman" w:cs="Times New Roman"/>
                <w:b/>
                <w:bCs/>
                <w:sz w:val="32"/>
                <w:szCs w:val="32"/>
                <w:lang w:bidi="ar-JO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</w:tcBorders>
            <w:vAlign w:val="center"/>
          </w:tcPr>
          <w:p w:rsidR="00710295" w:rsidRDefault="00710295" w:rsidP="00143CEA">
            <w:pPr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3176" w:type="dxa"/>
            <w:vMerge/>
            <w:tcBorders>
              <w:bottom w:val="dotted" w:sz="4" w:space="0" w:color="auto"/>
              <w:right w:val="double" w:sz="4" w:space="0" w:color="auto"/>
            </w:tcBorders>
            <w:vAlign w:val="center"/>
          </w:tcPr>
          <w:p w:rsidR="00710295" w:rsidRPr="00C82F32" w:rsidRDefault="00710295" w:rsidP="00710295">
            <w:pPr>
              <w:widowControl w:val="0"/>
              <w:spacing w:after="0" w:line="240" w:lineRule="auto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755" w:type="dxa"/>
            <w:vMerge/>
            <w:tcBorders>
              <w:bottom w:val="dotted" w:sz="4" w:space="0" w:color="auto"/>
              <w:right w:val="double" w:sz="4" w:space="0" w:color="auto"/>
            </w:tcBorders>
            <w:vAlign w:val="center"/>
          </w:tcPr>
          <w:p w:rsidR="00710295" w:rsidRPr="00284675" w:rsidRDefault="00710295" w:rsidP="00143CEA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43CEA" w:rsidRPr="004F58D4" w:rsidTr="008B161C">
        <w:trPr>
          <w:trHeight w:val="679"/>
          <w:jc w:val="center"/>
        </w:trPr>
        <w:tc>
          <w:tcPr>
            <w:tcW w:w="766" w:type="dxa"/>
            <w:tcBorders>
              <w:top w:val="dotted" w:sz="2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143CEA" w:rsidRPr="004F58D4" w:rsidRDefault="00143CEA" w:rsidP="00143CEA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 w:rsidRPr="004F58D4">
              <w:rPr>
                <w:rFonts w:hint="cs"/>
                <w:color w:val="000000"/>
                <w:rtl/>
                <w:lang w:bidi="ar-JO"/>
              </w:rPr>
              <w:t>6</w:t>
            </w:r>
          </w:p>
        </w:tc>
        <w:tc>
          <w:tcPr>
            <w:tcW w:w="3772" w:type="dxa"/>
            <w:tcBorders>
              <w:top w:val="dotted" w:sz="2" w:space="0" w:color="auto"/>
              <w:bottom w:val="dotted" w:sz="4" w:space="0" w:color="auto"/>
            </w:tcBorders>
            <w:vAlign w:val="center"/>
          </w:tcPr>
          <w:p w:rsidR="00143CEA" w:rsidRPr="003215B2" w:rsidRDefault="008B161C" w:rsidP="00143CEA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يوضّح الحقوق الخاصّة بالزوج.</w:t>
            </w:r>
          </w:p>
        </w:tc>
        <w:tc>
          <w:tcPr>
            <w:tcW w:w="2126" w:type="dxa"/>
            <w:tcBorders>
              <w:top w:val="dotted" w:sz="2" w:space="0" w:color="auto"/>
              <w:bottom w:val="dotted" w:sz="4" w:space="0" w:color="auto"/>
            </w:tcBorders>
            <w:vAlign w:val="center"/>
          </w:tcPr>
          <w:p w:rsidR="00143CEA" w:rsidRPr="004F58D4" w:rsidRDefault="00143CEA" w:rsidP="00143CEA">
            <w:pPr>
              <w:spacing w:after="0" w:line="240" w:lineRule="auto"/>
              <w:rPr>
                <w:rFonts w:ascii="Times New Roman" w:hAnsi="Times New Roman" w:cs="Times New Roman" w:hint="cs"/>
                <w:color w:val="000000"/>
                <w:sz w:val="24"/>
                <w:szCs w:val="24"/>
                <w:rtl/>
                <w:lang w:bidi="ar-JO"/>
              </w:rPr>
            </w:pPr>
          </w:p>
        </w:tc>
        <w:tc>
          <w:tcPr>
            <w:tcW w:w="1985" w:type="dxa"/>
            <w:vMerge/>
            <w:vAlign w:val="center"/>
          </w:tcPr>
          <w:p w:rsidR="00143CEA" w:rsidRDefault="00143CEA" w:rsidP="00143CEA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2133" w:type="dxa"/>
            <w:vMerge w:val="restart"/>
            <w:tcBorders>
              <w:top w:val="dotted" w:sz="2" w:space="0" w:color="auto"/>
              <w:right w:val="single" w:sz="4" w:space="0" w:color="auto"/>
            </w:tcBorders>
            <w:vAlign w:val="center"/>
          </w:tcPr>
          <w:p w:rsidR="00143CEA" w:rsidRDefault="00143CEA" w:rsidP="00143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JO"/>
              </w:rPr>
              <w:t>الملاحظة</w:t>
            </w:r>
          </w:p>
          <w:p w:rsidR="00143CEA" w:rsidRDefault="00143CEA" w:rsidP="00143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  <w:r w:rsidRPr="004627C3">
              <w:rPr>
                <w:rFonts w:ascii="Times New Roman" w:hAnsi="Times New Roman" w:cs="Times New Roman" w:hint="cs"/>
                <w:sz w:val="20"/>
                <w:szCs w:val="20"/>
                <w:rtl/>
                <w:lang w:bidi="ar-JO"/>
              </w:rPr>
              <w:t>( الملاحظة التلقائية)</w:t>
            </w:r>
          </w:p>
          <w:p w:rsidR="00143CEA" w:rsidRDefault="00143CEA" w:rsidP="00143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</w:tcBorders>
            <w:vAlign w:val="center"/>
          </w:tcPr>
          <w:p w:rsidR="00143CEA" w:rsidRDefault="00143CEA" w:rsidP="00143CEA">
            <w:pPr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3176" w:type="dxa"/>
            <w:tcBorders>
              <w:top w:val="dotted" w:sz="2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143CEA" w:rsidRPr="00EE41E7" w:rsidRDefault="00143CEA" w:rsidP="008B161C">
            <w:pPr>
              <w:widowControl w:val="0"/>
              <w:spacing w:after="0" w:line="240" w:lineRule="auto"/>
              <w:ind w:right="33"/>
              <w:jc w:val="both"/>
              <w:rPr>
                <w:rFonts w:asciiTheme="majorBidi" w:hAnsiTheme="majorBidi" w:cstheme="majorBidi"/>
                <w:color w:val="000000"/>
                <w:lang w:bidi="ar-JO"/>
              </w:rPr>
            </w:pPr>
            <w:r w:rsidRPr="00AE2703">
              <w:rPr>
                <w:rFonts w:hint="cs"/>
                <w:color w:val="000000"/>
                <w:rtl/>
              </w:rPr>
              <w:t xml:space="preserve">- </w:t>
            </w:r>
            <w:r w:rsidR="008B161C">
              <w:rPr>
                <w:rFonts w:ascii="Times New Roman" w:hAnsi="Times New Roman" w:cs="Times New Roman" w:hint="cs"/>
                <w:color w:val="000000"/>
                <w:sz w:val="24"/>
                <w:szCs w:val="24"/>
                <w:rtl/>
              </w:rPr>
              <w:t>الحقوق الخاصّة بالزوج</w:t>
            </w:r>
            <w:r w:rsidR="008B161C">
              <w:rPr>
                <w:rFonts w:ascii="Times New Roman" w:hAnsi="Times New Roman" w:cs="Times New Roman" w:hint="cs"/>
                <w:color w:val="000000"/>
                <w:sz w:val="24"/>
                <w:szCs w:val="24"/>
                <w:rtl/>
              </w:rPr>
              <w:t xml:space="preserve"> ( </w:t>
            </w:r>
            <w:r w:rsidR="008B161C">
              <w:rPr>
                <w:rFonts w:ascii="Times New Roman" w:hAnsi="Times New Roman" w:cs="Times New Roman" w:hint="cs"/>
                <w:color w:val="000000"/>
                <w:sz w:val="24"/>
                <w:szCs w:val="24"/>
                <w:rtl/>
              </w:rPr>
              <w:t>طاعته</w:t>
            </w:r>
            <w:r w:rsidR="008B161C">
              <w:rPr>
                <w:rFonts w:ascii="Times New Roman" w:hAnsi="Times New Roman" w:cs="Times New Roman" w:hint="cs"/>
                <w:color w:val="000000"/>
                <w:sz w:val="24"/>
                <w:szCs w:val="24"/>
                <w:rtl/>
              </w:rPr>
              <w:t xml:space="preserve">، </w:t>
            </w:r>
            <w:r w:rsidR="008B161C">
              <w:rPr>
                <w:rFonts w:ascii="Times New Roman" w:hAnsi="Times New Roman" w:cs="Times New Roman" w:hint="cs"/>
                <w:color w:val="000000"/>
                <w:sz w:val="24"/>
                <w:szCs w:val="24"/>
                <w:rtl/>
              </w:rPr>
              <w:t>لا تأذن لأحد بدخول بيته إلا بموافقته، المحافظه على ماله</w:t>
            </w:r>
            <w:r w:rsidR="008B161C">
              <w:rPr>
                <w:rFonts w:ascii="Times New Roman" w:hAnsi="Times New Roman" w:cs="Times New Roman" w:hint="cs"/>
                <w:color w:val="000000"/>
                <w:sz w:val="24"/>
                <w:szCs w:val="24"/>
                <w:rtl/>
              </w:rPr>
              <w:t>)</w:t>
            </w:r>
            <w:r w:rsidR="008B161C">
              <w:rPr>
                <w:rFonts w:hint="cs"/>
                <w:color w:val="000000"/>
                <w:rtl/>
                <w:lang w:bidi="ar-JO"/>
              </w:rPr>
              <w:t>.</w:t>
            </w:r>
          </w:p>
        </w:tc>
        <w:tc>
          <w:tcPr>
            <w:tcW w:w="755" w:type="dxa"/>
            <w:tcBorders>
              <w:top w:val="dotted" w:sz="2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143CEA" w:rsidRPr="00284675" w:rsidRDefault="008B161C" w:rsidP="00143CEA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bidi="ar-JO"/>
              </w:rPr>
            </w:pPr>
            <w:r>
              <w:rPr>
                <w:rFonts w:asciiTheme="majorBidi" w:hAnsiTheme="majorBidi" w:cstheme="majorBidi" w:hint="cs"/>
                <w:color w:val="000000"/>
                <w:rtl/>
                <w:lang w:bidi="ar-JO"/>
              </w:rPr>
              <w:t>10</w:t>
            </w:r>
            <w:r w:rsidR="00710295">
              <w:rPr>
                <w:rFonts w:asciiTheme="majorBidi" w:hAnsiTheme="majorBidi" w:cstheme="majorBidi" w:hint="cs"/>
                <w:color w:val="000000"/>
                <w:rtl/>
                <w:lang w:bidi="ar-JO"/>
              </w:rPr>
              <w:t xml:space="preserve"> </w:t>
            </w:r>
            <w:r w:rsidR="00143CEA" w:rsidRPr="00AE2703">
              <w:rPr>
                <w:rFonts w:asciiTheme="majorBidi" w:hAnsiTheme="majorBidi" w:cstheme="majorBidi" w:hint="cs"/>
                <w:color w:val="000000"/>
                <w:rtl/>
                <w:lang w:bidi="ar-JO"/>
              </w:rPr>
              <w:t>دقائق</w:t>
            </w:r>
          </w:p>
        </w:tc>
      </w:tr>
      <w:tr w:rsidR="008B161C" w:rsidRPr="004F58D4" w:rsidTr="008B161C">
        <w:trPr>
          <w:trHeight w:val="679"/>
          <w:jc w:val="center"/>
        </w:trPr>
        <w:tc>
          <w:tcPr>
            <w:tcW w:w="76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8B161C" w:rsidRPr="004F58D4" w:rsidRDefault="008B161C" w:rsidP="008B161C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 w:rsidRPr="004F58D4">
              <w:rPr>
                <w:rFonts w:hint="cs"/>
                <w:color w:val="000000"/>
                <w:rtl/>
                <w:lang w:bidi="ar-JO"/>
              </w:rPr>
              <w:t>7</w:t>
            </w:r>
          </w:p>
        </w:tc>
        <w:tc>
          <w:tcPr>
            <w:tcW w:w="37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B161C" w:rsidRPr="003215B2" w:rsidRDefault="008B161C" w:rsidP="008B161C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B161C" w:rsidRDefault="008B161C" w:rsidP="008B161C">
            <w:pPr>
              <w:spacing w:after="0" w:line="240" w:lineRule="auto"/>
              <w:jc w:val="lowKashida"/>
              <w:rPr>
                <w:rFonts w:ascii="Times New Roman" w:hAnsi="Times New Roman" w:cs="Times New Roman"/>
                <w:color w:val="000000"/>
                <w:sz w:val="24"/>
                <w:szCs w:val="24"/>
                <w:lang w:bidi="ar-JO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JO"/>
              </w:rPr>
              <w:t>*اللوح الإلكتروني</w:t>
            </w:r>
          </w:p>
          <w:p w:rsidR="008B161C" w:rsidRPr="004F58D4" w:rsidRDefault="008B161C" w:rsidP="008B16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rtl/>
                <w:lang w:bidi="ar-JO"/>
              </w:rPr>
            </w:pPr>
          </w:p>
        </w:tc>
        <w:tc>
          <w:tcPr>
            <w:tcW w:w="1985" w:type="dxa"/>
            <w:vMerge/>
            <w:tcBorders>
              <w:bottom w:val="dotted" w:sz="4" w:space="0" w:color="auto"/>
            </w:tcBorders>
            <w:vAlign w:val="center"/>
          </w:tcPr>
          <w:p w:rsidR="008B161C" w:rsidRDefault="008B161C" w:rsidP="008B161C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28"/>
                <w:szCs w:val="28"/>
                <w:lang w:bidi="ar-JO"/>
              </w:rPr>
            </w:pPr>
          </w:p>
        </w:tc>
        <w:tc>
          <w:tcPr>
            <w:tcW w:w="2133" w:type="dxa"/>
            <w:vMerge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8B161C" w:rsidRDefault="008B161C" w:rsidP="008B161C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28"/>
                <w:szCs w:val="28"/>
                <w:lang w:bidi="ar-JO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</w:tcBorders>
            <w:vAlign w:val="center"/>
          </w:tcPr>
          <w:p w:rsidR="008B161C" w:rsidRDefault="008B161C" w:rsidP="008B161C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bidi="ar-JO"/>
              </w:rPr>
            </w:pPr>
          </w:p>
        </w:tc>
        <w:tc>
          <w:tcPr>
            <w:tcW w:w="3176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8B161C" w:rsidRPr="00A84386" w:rsidRDefault="008B161C" w:rsidP="008B161C">
            <w:pPr>
              <w:widowControl w:val="0"/>
              <w:spacing w:after="0" w:line="240" w:lineRule="auto"/>
              <w:ind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- حل الأسئلة</w:t>
            </w:r>
          </w:p>
        </w:tc>
        <w:tc>
          <w:tcPr>
            <w:tcW w:w="755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8B161C" w:rsidRPr="00284675" w:rsidRDefault="008B161C" w:rsidP="008B161C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cs"/>
                <w:color w:val="000000"/>
                <w:rtl/>
                <w:lang w:bidi="ar-JO"/>
              </w:rPr>
              <w:t>7</w:t>
            </w:r>
            <w:r w:rsidRPr="009A0C1A">
              <w:rPr>
                <w:rFonts w:hint="cs"/>
                <w:color w:val="000000"/>
                <w:rtl/>
                <w:lang w:bidi="ar-JO"/>
              </w:rPr>
              <w:t xml:space="preserve"> دقائق</w:t>
            </w:r>
          </w:p>
        </w:tc>
      </w:tr>
      <w:tr w:rsidR="008B161C" w:rsidRPr="004F58D4" w:rsidTr="008B161C">
        <w:trPr>
          <w:trHeight w:val="679"/>
          <w:jc w:val="center"/>
        </w:trPr>
        <w:tc>
          <w:tcPr>
            <w:tcW w:w="76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8B161C" w:rsidRPr="004F58D4" w:rsidRDefault="008B161C" w:rsidP="008B161C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>
              <w:rPr>
                <w:rFonts w:hint="cs"/>
                <w:color w:val="000000"/>
                <w:rtl/>
                <w:lang w:bidi="ar-JO"/>
              </w:rPr>
              <w:t>8</w:t>
            </w:r>
          </w:p>
        </w:tc>
        <w:tc>
          <w:tcPr>
            <w:tcW w:w="37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B161C" w:rsidRPr="003215B2" w:rsidRDefault="008B161C" w:rsidP="008B161C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B161C" w:rsidRPr="004F58D4" w:rsidRDefault="008B161C" w:rsidP="008B161C">
            <w:pPr>
              <w:spacing w:after="0" w:line="240" w:lineRule="auto"/>
              <w:jc w:val="lowKashida"/>
              <w:rPr>
                <w:rFonts w:ascii="Times New Roman" w:hAnsi="Times New Roman" w:cs="Times New Roman"/>
                <w:color w:val="000000"/>
                <w:sz w:val="24"/>
                <w:szCs w:val="24"/>
                <w:rtl/>
                <w:lang w:bidi="ar-JO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JO"/>
              </w:rPr>
              <w:t xml:space="preserve">*موسوعة الفقه الإسلامي (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JO"/>
              </w:rPr>
              <w:t xml:space="preserve"> ) </w:t>
            </w: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B161C" w:rsidRDefault="008B161C" w:rsidP="008B161C">
            <w:pPr>
              <w:spacing w:after="0" w:line="240" w:lineRule="auto"/>
              <w:jc w:val="center"/>
              <w:rPr>
                <w:color w:val="000000"/>
                <w:lang w:bidi="ar-JO"/>
              </w:rPr>
            </w:pPr>
          </w:p>
        </w:tc>
        <w:tc>
          <w:tcPr>
            <w:tcW w:w="213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B161C" w:rsidRDefault="008B161C" w:rsidP="008B16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ar-JO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</w:tcBorders>
            <w:vAlign w:val="center"/>
          </w:tcPr>
          <w:p w:rsidR="008B161C" w:rsidRDefault="008B161C" w:rsidP="008B161C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bidi="ar-JO"/>
              </w:rPr>
            </w:pPr>
          </w:p>
        </w:tc>
        <w:tc>
          <w:tcPr>
            <w:tcW w:w="3176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8B161C" w:rsidRPr="00A84386" w:rsidRDefault="008B161C" w:rsidP="008B161C">
            <w:pPr>
              <w:widowControl w:val="0"/>
              <w:spacing w:after="0" w:line="240" w:lineRule="auto"/>
              <w:ind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  <w:lang w:bidi="ar-JO"/>
              </w:rPr>
            </w:pPr>
          </w:p>
        </w:tc>
        <w:tc>
          <w:tcPr>
            <w:tcW w:w="755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8B161C" w:rsidRPr="0079225B" w:rsidRDefault="008B161C" w:rsidP="008B161C">
            <w:pPr>
              <w:spacing w:line="240" w:lineRule="auto"/>
              <w:jc w:val="center"/>
              <w:rPr>
                <w:color w:val="000000"/>
              </w:rPr>
            </w:pPr>
          </w:p>
        </w:tc>
      </w:tr>
      <w:tr w:rsidR="008B161C" w:rsidRPr="004F58D4" w:rsidTr="008B161C">
        <w:trPr>
          <w:trHeight w:val="679"/>
          <w:jc w:val="center"/>
        </w:trPr>
        <w:tc>
          <w:tcPr>
            <w:tcW w:w="766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B161C" w:rsidRPr="004F58D4" w:rsidRDefault="008B161C" w:rsidP="008B161C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>
              <w:rPr>
                <w:rFonts w:hint="cs"/>
                <w:color w:val="000000"/>
                <w:rtl/>
                <w:lang w:bidi="ar-JO"/>
              </w:rPr>
              <w:t>9</w:t>
            </w:r>
          </w:p>
        </w:tc>
        <w:tc>
          <w:tcPr>
            <w:tcW w:w="3772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8B161C" w:rsidRPr="003215B2" w:rsidRDefault="008B161C" w:rsidP="008B161C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8B161C" w:rsidRPr="008667CE" w:rsidRDefault="008B161C" w:rsidP="008B161C">
            <w:pPr>
              <w:spacing w:after="0" w:line="240" w:lineRule="auto"/>
              <w:rPr>
                <w:rFonts w:ascii="Times New Roman" w:hAnsi="Times New Roman" w:cs="Times New Roman" w:hint="cs"/>
                <w:color w:val="000000"/>
                <w:sz w:val="24"/>
                <w:szCs w:val="24"/>
                <w:rtl/>
                <w:lang w:bidi="ar-JO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8B161C" w:rsidRDefault="008B161C" w:rsidP="008B161C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2133" w:type="dxa"/>
            <w:tcBorders>
              <w:top w:val="dotted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B161C" w:rsidRDefault="008B161C" w:rsidP="008B161C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bottom w:val="double" w:sz="4" w:space="0" w:color="auto"/>
            </w:tcBorders>
            <w:textDirection w:val="btLr"/>
            <w:vAlign w:val="center"/>
          </w:tcPr>
          <w:p w:rsidR="008B161C" w:rsidRPr="00284675" w:rsidRDefault="008B161C" w:rsidP="008B16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40"/>
                <w:szCs w:val="40"/>
                <w:lang w:bidi="ar-JO"/>
              </w:rPr>
            </w:pPr>
          </w:p>
        </w:tc>
        <w:tc>
          <w:tcPr>
            <w:tcW w:w="3176" w:type="dxa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B161C" w:rsidRPr="00A84386" w:rsidRDefault="008B161C" w:rsidP="008B161C">
            <w:pPr>
              <w:widowControl w:val="0"/>
              <w:spacing w:after="0" w:line="240" w:lineRule="auto"/>
              <w:ind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</w:p>
        </w:tc>
        <w:tc>
          <w:tcPr>
            <w:tcW w:w="755" w:type="dxa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B161C" w:rsidRPr="00284675" w:rsidRDefault="008B161C" w:rsidP="008B161C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355107" w:rsidRDefault="00355107" w:rsidP="00355107">
      <w:pPr>
        <w:spacing w:line="240" w:lineRule="auto"/>
        <w:rPr>
          <w:color w:val="000000"/>
          <w:rtl/>
          <w:lang w:bidi="ar-JO"/>
        </w:rPr>
      </w:pPr>
      <w:r w:rsidRPr="004F58D4">
        <w:rPr>
          <w:rFonts w:hint="cs"/>
          <w:color w:val="000000"/>
          <w:rtl/>
          <w:lang w:bidi="ar-JO"/>
        </w:rPr>
        <w:t xml:space="preserve">  </w:t>
      </w:r>
    </w:p>
    <w:p w:rsidR="00355107" w:rsidRDefault="00355107" w:rsidP="00355107">
      <w:pPr>
        <w:spacing w:line="240" w:lineRule="auto"/>
        <w:rPr>
          <w:rFonts w:hint="cs"/>
          <w:color w:val="000000"/>
          <w:rtl/>
          <w:lang w:bidi="ar-JO"/>
        </w:rPr>
      </w:pPr>
    </w:p>
    <w:p w:rsidR="00355107" w:rsidRDefault="00355107" w:rsidP="00355107">
      <w:pPr>
        <w:spacing w:line="240" w:lineRule="auto"/>
        <w:rPr>
          <w:color w:val="000000"/>
          <w:rtl/>
          <w:lang w:bidi="ar-JO"/>
        </w:rPr>
      </w:pPr>
    </w:p>
    <w:p w:rsidR="005F4A82" w:rsidRDefault="005F4A82" w:rsidP="00EE41E7">
      <w:pPr>
        <w:spacing w:line="240" w:lineRule="auto"/>
        <w:rPr>
          <w:b/>
          <w:bCs/>
          <w:color w:val="000000"/>
          <w:sz w:val="28"/>
          <w:szCs w:val="28"/>
          <w:rtl/>
          <w:lang w:bidi="ar-JO"/>
        </w:rPr>
      </w:pPr>
    </w:p>
    <w:p w:rsidR="005F4A82" w:rsidRDefault="005F4A82" w:rsidP="00EE41E7">
      <w:pPr>
        <w:spacing w:line="240" w:lineRule="auto"/>
        <w:rPr>
          <w:b/>
          <w:bCs/>
          <w:color w:val="000000"/>
          <w:sz w:val="28"/>
          <w:szCs w:val="28"/>
          <w:rtl/>
          <w:lang w:bidi="ar-JO"/>
        </w:rPr>
      </w:pPr>
    </w:p>
    <w:p w:rsidR="00EE41E7" w:rsidRPr="00766397" w:rsidRDefault="00EE41E7" w:rsidP="00EE41E7">
      <w:pPr>
        <w:spacing w:line="240" w:lineRule="auto"/>
        <w:rPr>
          <w:b/>
          <w:bCs/>
          <w:color w:val="000000"/>
          <w:sz w:val="28"/>
          <w:szCs w:val="28"/>
          <w:rtl/>
          <w:lang w:bidi="ar-JO"/>
        </w:rPr>
      </w:pPr>
      <w:r w:rsidRPr="00766397">
        <w:rPr>
          <w:rFonts w:hint="cs"/>
          <w:b/>
          <w:bCs/>
          <w:color w:val="000000"/>
          <w:sz w:val="28"/>
          <w:szCs w:val="28"/>
          <w:rtl/>
          <w:lang w:bidi="ar-JO"/>
        </w:rPr>
        <w:t>نموذج سلم التقدير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616"/>
        <w:gridCol w:w="3544"/>
        <w:gridCol w:w="850"/>
        <w:gridCol w:w="993"/>
        <w:gridCol w:w="923"/>
      </w:tblGrid>
      <w:tr w:rsidR="00EE41E7" w:rsidTr="001E44A0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EE41E7" w:rsidRPr="00F1136B" w:rsidRDefault="00EE41E7" w:rsidP="001E44A0">
            <w:pPr>
              <w:spacing w:line="240" w:lineRule="auto"/>
              <w:jc w:val="center"/>
              <w:rPr>
                <w:color w:val="000000"/>
                <w:sz w:val="20"/>
                <w:szCs w:val="20"/>
                <w:rtl/>
                <w:lang w:bidi="ar-JO"/>
              </w:rPr>
            </w:pPr>
            <w:r w:rsidRPr="00F1136B">
              <w:rPr>
                <w:rFonts w:hint="cs"/>
                <w:color w:val="000000"/>
                <w:sz w:val="20"/>
                <w:szCs w:val="20"/>
                <w:rtl/>
                <w:lang w:bidi="ar-JO"/>
              </w:rPr>
              <w:t>الرقم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EE41E7" w:rsidRPr="00090EE3" w:rsidRDefault="00EE41E7" w:rsidP="001E44A0">
            <w:pPr>
              <w:spacing w:line="240" w:lineRule="auto"/>
              <w:jc w:val="center"/>
              <w:rPr>
                <w:color w:val="000000"/>
                <w:sz w:val="24"/>
                <w:szCs w:val="24"/>
                <w:rtl/>
                <w:lang w:bidi="ar-JO"/>
              </w:rPr>
            </w:pPr>
            <w:r w:rsidRPr="00090EE3"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معايير الإنجاز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EE41E7" w:rsidRPr="00090EE3" w:rsidRDefault="00EE41E7" w:rsidP="001E44A0">
            <w:pPr>
              <w:spacing w:line="240" w:lineRule="auto"/>
              <w:jc w:val="center"/>
              <w:rPr>
                <w:color w:val="000000"/>
                <w:sz w:val="24"/>
                <w:szCs w:val="24"/>
                <w:rtl/>
                <w:lang w:bidi="ar-JO"/>
              </w:rPr>
            </w:pPr>
            <w:r w:rsidRPr="00090EE3"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مقبول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EE41E7" w:rsidRPr="00090EE3" w:rsidRDefault="00EE41E7" w:rsidP="001E44A0">
            <w:pPr>
              <w:spacing w:line="240" w:lineRule="auto"/>
              <w:jc w:val="center"/>
              <w:rPr>
                <w:color w:val="000000"/>
                <w:sz w:val="24"/>
                <w:szCs w:val="24"/>
                <w:rtl/>
                <w:lang w:bidi="ar-JO"/>
              </w:rPr>
            </w:pPr>
            <w:r w:rsidRPr="00090EE3"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جيد</w:t>
            </w:r>
          </w:p>
        </w:tc>
        <w:tc>
          <w:tcPr>
            <w:tcW w:w="923" w:type="dxa"/>
            <w:shd w:val="clear" w:color="auto" w:fill="F2F2F2" w:themeFill="background1" w:themeFillShade="F2"/>
            <w:vAlign w:val="center"/>
          </w:tcPr>
          <w:p w:rsidR="00EE41E7" w:rsidRPr="00090EE3" w:rsidRDefault="00EE41E7" w:rsidP="001E44A0">
            <w:pPr>
              <w:spacing w:line="240" w:lineRule="auto"/>
              <w:jc w:val="center"/>
              <w:rPr>
                <w:color w:val="000000"/>
                <w:sz w:val="24"/>
                <w:szCs w:val="24"/>
                <w:rtl/>
                <w:lang w:bidi="ar-JO"/>
              </w:rPr>
            </w:pPr>
            <w:r w:rsidRPr="00090EE3"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جيد جداً</w:t>
            </w:r>
          </w:p>
        </w:tc>
      </w:tr>
      <w:tr w:rsidR="008B161C" w:rsidTr="001E44A0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8B161C" w:rsidRPr="00F1136B" w:rsidRDefault="008B161C" w:rsidP="008B161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 w:rsidRPr="00F1136B"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1</w:t>
            </w:r>
          </w:p>
        </w:tc>
        <w:tc>
          <w:tcPr>
            <w:tcW w:w="3544" w:type="dxa"/>
            <w:vAlign w:val="center"/>
          </w:tcPr>
          <w:p w:rsidR="008B161C" w:rsidRPr="00366E2C" w:rsidRDefault="008B161C" w:rsidP="008B161C">
            <w:pPr>
              <w:widowControl w:val="0"/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6E2C">
              <w:rPr>
                <w:rFonts w:cs="Times New Roman"/>
                <w:color w:val="000000"/>
                <w:sz w:val="24"/>
                <w:szCs w:val="24"/>
                <w:rtl/>
              </w:rPr>
              <w:t>يبين معاني المفردات الواردة</w:t>
            </w:r>
            <w:r>
              <w:rPr>
                <w:rFonts w:cs="Times New Roman" w:hint="cs"/>
                <w:color w:val="000000"/>
                <w:sz w:val="24"/>
                <w:szCs w:val="24"/>
                <w:rtl/>
              </w:rPr>
              <w:t>.</w:t>
            </w:r>
            <w:r w:rsidRPr="00366E2C">
              <w:rPr>
                <w:rFonts w:cs="Times New Roman"/>
                <w:color w:val="000000"/>
                <w:sz w:val="24"/>
                <w:szCs w:val="24"/>
                <w:rtl/>
              </w:rPr>
              <w:t xml:space="preserve">   </w:t>
            </w:r>
          </w:p>
        </w:tc>
        <w:tc>
          <w:tcPr>
            <w:tcW w:w="850" w:type="dxa"/>
            <w:vAlign w:val="center"/>
          </w:tcPr>
          <w:p w:rsidR="008B161C" w:rsidRDefault="008B161C" w:rsidP="008B161C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8B161C" w:rsidRDefault="008B161C" w:rsidP="008B161C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8B161C" w:rsidRDefault="008B161C" w:rsidP="008B161C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  <w:tr w:rsidR="008B161C" w:rsidTr="001E44A0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8B161C" w:rsidRPr="00F1136B" w:rsidRDefault="008B161C" w:rsidP="008B161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 w:rsidRPr="00F1136B"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2</w:t>
            </w:r>
          </w:p>
        </w:tc>
        <w:tc>
          <w:tcPr>
            <w:tcW w:w="3544" w:type="dxa"/>
            <w:vAlign w:val="center"/>
          </w:tcPr>
          <w:p w:rsidR="008B161C" w:rsidRPr="003215B2" w:rsidRDefault="008B161C" w:rsidP="008B161C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يوضّح أهمية الأسرة ودورها في بناء المجتمع.</w:t>
            </w:r>
          </w:p>
        </w:tc>
        <w:tc>
          <w:tcPr>
            <w:tcW w:w="850" w:type="dxa"/>
            <w:vAlign w:val="center"/>
          </w:tcPr>
          <w:p w:rsidR="008B161C" w:rsidRDefault="008B161C" w:rsidP="008B161C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8B161C" w:rsidRDefault="008B161C" w:rsidP="008B161C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8B161C" w:rsidRDefault="008B161C" w:rsidP="008B161C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  <w:tr w:rsidR="008B161C" w:rsidTr="001E44A0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8B161C" w:rsidRPr="00F1136B" w:rsidRDefault="008B161C" w:rsidP="008B161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 w:rsidRPr="00F1136B"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3</w:t>
            </w:r>
          </w:p>
        </w:tc>
        <w:tc>
          <w:tcPr>
            <w:tcW w:w="3544" w:type="dxa"/>
            <w:vAlign w:val="center"/>
          </w:tcPr>
          <w:p w:rsidR="008B161C" w:rsidRPr="003215B2" w:rsidRDefault="008B161C" w:rsidP="008B161C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يعدّد الحقوق المشتركة بين الزوجين.</w:t>
            </w:r>
          </w:p>
        </w:tc>
        <w:tc>
          <w:tcPr>
            <w:tcW w:w="850" w:type="dxa"/>
            <w:vAlign w:val="center"/>
          </w:tcPr>
          <w:p w:rsidR="008B161C" w:rsidRDefault="008B161C" w:rsidP="008B161C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8B161C" w:rsidRDefault="008B161C" w:rsidP="008B161C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8B161C" w:rsidRDefault="008B161C" w:rsidP="008B161C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  <w:tr w:rsidR="008B161C" w:rsidTr="001E44A0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8B161C" w:rsidRPr="00F1136B" w:rsidRDefault="008B161C" w:rsidP="008B161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 w:rsidRPr="00F1136B"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4</w:t>
            </w:r>
          </w:p>
        </w:tc>
        <w:tc>
          <w:tcPr>
            <w:tcW w:w="3544" w:type="dxa"/>
            <w:vAlign w:val="center"/>
          </w:tcPr>
          <w:p w:rsidR="008B161C" w:rsidRPr="003215B2" w:rsidRDefault="008B161C" w:rsidP="008B161C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يببّن أهميّة إعطاء الزوجة حقوقها.</w:t>
            </w:r>
          </w:p>
        </w:tc>
        <w:tc>
          <w:tcPr>
            <w:tcW w:w="850" w:type="dxa"/>
            <w:vAlign w:val="center"/>
          </w:tcPr>
          <w:p w:rsidR="008B161C" w:rsidRDefault="008B161C" w:rsidP="008B161C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8B161C" w:rsidRDefault="008B161C" w:rsidP="008B161C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8B161C" w:rsidRDefault="008B161C" w:rsidP="008B161C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  <w:tr w:rsidR="008B161C" w:rsidTr="001E44A0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8B161C" w:rsidRPr="00F1136B" w:rsidRDefault="008B161C" w:rsidP="008B161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5</w:t>
            </w:r>
          </w:p>
        </w:tc>
        <w:tc>
          <w:tcPr>
            <w:tcW w:w="3544" w:type="dxa"/>
            <w:vAlign w:val="center"/>
          </w:tcPr>
          <w:p w:rsidR="008B161C" w:rsidRDefault="008B161C" w:rsidP="008B161C">
            <w:pPr>
              <w:pStyle w:val="BodyText"/>
              <w:widowControl w:val="0"/>
              <w:ind w:left="4" w:right="33"/>
              <w:jc w:val="both"/>
              <w:rPr>
                <w:rFonts w:cs="Times New Roman" w:hint="cs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يعدّد الحقوق الخاصّة بالزوجة.</w:t>
            </w:r>
          </w:p>
        </w:tc>
        <w:tc>
          <w:tcPr>
            <w:tcW w:w="850" w:type="dxa"/>
            <w:vAlign w:val="center"/>
          </w:tcPr>
          <w:p w:rsidR="008B161C" w:rsidRDefault="008B161C" w:rsidP="008B161C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8B161C" w:rsidRDefault="008B161C" w:rsidP="008B161C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8B161C" w:rsidRDefault="008B161C" w:rsidP="008B161C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  <w:tr w:rsidR="008B161C" w:rsidTr="001E44A0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8B161C" w:rsidRDefault="008B161C" w:rsidP="008B161C">
            <w:pPr>
              <w:spacing w:after="0" w:line="240" w:lineRule="auto"/>
              <w:jc w:val="center"/>
              <w:rPr>
                <w:rFonts w:hint="cs"/>
                <w:color w:val="000000"/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6</w:t>
            </w:r>
          </w:p>
        </w:tc>
        <w:tc>
          <w:tcPr>
            <w:tcW w:w="3544" w:type="dxa"/>
            <w:vAlign w:val="center"/>
          </w:tcPr>
          <w:p w:rsidR="008B161C" w:rsidRPr="003215B2" w:rsidRDefault="008B161C" w:rsidP="008B161C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يوضّح الحقوق الخاصّة بالزوج.</w:t>
            </w:r>
            <w:bookmarkStart w:id="0" w:name="_GoBack"/>
            <w:bookmarkEnd w:id="0"/>
          </w:p>
        </w:tc>
        <w:tc>
          <w:tcPr>
            <w:tcW w:w="850" w:type="dxa"/>
            <w:vAlign w:val="center"/>
          </w:tcPr>
          <w:p w:rsidR="008B161C" w:rsidRDefault="008B161C" w:rsidP="008B161C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8B161C" w:rsidRDefault="008B161C" w:rsidP="008B161C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8B161C" w:rsidRDefault="008B161C" w:rsidP="008B161C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</w:tbl>
    <w:p w:rsidR="00EB3228" w:rsidRPr="00EE41E7" w:rsidRDefault="00EB3228" w:rsidP="00EE41E7">
      <w:pPr>
        <w:spacing w:line="240" w:lineRule="auto"/>
        <w:rPr>
          <w:color w:val="000000"/>
          <w:rtl/>
          <w:lang w:bidi="ar-JO"/>
        </w:rPr>
      </w:pPr>
    </w:p>
    <w:sectPr w:rsidR="00EB3228" w:rsidRPr="00EE41E7" w:rsidSect="00F975DE">
      <w:footerReference w:type="default" r:id="rId9"/>
      <w:pgSz w:w="16838" w:h="11906" w:orient="landscape"/>
      <w:pgMar w:top="567" w:right="720" w:bottom="720" w:left="720" w:header="708" w:footer="50" w:gutter="0"/>
      <w:pgNumType w:start="1" w:chapStyle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0B84" w:rsidRDefault="00060B84" w:rsidP="00933305">
      <w:pPr>
        <w:spacing w:after="0" w:line="240" w:lineRule="auto"/>
      </w:pPr>
      <w:r>
        <w:separator/>
      </w:r>
    </w:p>
  </w:endnote>
  <w:endnote w:type="continuationSeparator" w:id="0">
    <w:p w:rsidR="00060B84" w:rsidRDefault="00060B84" w:rsidP="00933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A Arabesque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KR HEAD1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GA Juhyna Regular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5D3" w:rsidRPr="00D22154" w:rsidRDefault="002115D3" w:rsidP="002115D3">
    <w:pPr>
      <w:pStyle w:val="Footer"/>
      <w:ind w:left="-284" w:right="-1134" w:hanging="283"/>
      <w:jc w:val="center"/>
      <w:rPr>
        <w:rFonts w:asciiTheme="minorHAnsi" w:hAnsiTheme="minorHAnsi" w:cstheme="minorHAnsi"/>
        <w:b/>
        <w:bCs/>
        <w:sz w:val="2"/>
        <w:szCs w:val="2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FA6FE68" wp14:editId="047AB999">
          <wp:simplePos x="0" y="0"/>
          <wp:positionH relativeFrom="column">
            <wp:posOffset>19050</wp:posOffset>
          </wp:positionH>
          <wp:positionV relativeFrom="paragraph">
            <wp:posOffset>-288290</wp:posOffset>
          </wp:positionV>
          <wp:extent cx="1028700" cy="495300"/>
          <wp:effectExtent l="0" t="0" r="0" b="0"/>
          <wp:wrapNone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4371" t="93834"/>
                  <a:stretch/>
                </pic:blipFill>
                <pic:spPr bwMode="auto">
                  <a:xfrm>
                    <a:off x="0" y="0"/>
                    <a:ext cx="1028700" cy="4953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/>
        <w:b/>
        <w:bCs/>
        <w:sz w:val="20"/>
        <w:szCs w:val="20"/>
        <w:rtl/>
      </w:rPr>
      <w:t>العقلانيّة</w:t>
    </w:r>
    <w:r>
      <w:rPr>
        <w:rFonts w:asciiTheme="minorHAnsi" w:hAnsiTheme="minorHAnsi" w:cstheme="minorHAnsi"/>
        <w:b/>
        <w:bCs/>
        <w:sz w:val="20"/>
        <w:szCs w:val="20"/>
      </w:rPr>
      <w:t xml:space="preserve">                                   </w:t>
    </w:r>
    <w:r>
      <w:rPr>
        <w:rFonts w:asciiTheme="minorHAnsi" w:hAnsiTheme="minorHAnsi"/>
        <w:b/>
        <w:bCs/>
        <w:sz w:val="20"/>
        <w:szCs w:val="20"/>
        <w:rtl/>
      </w:rPr>
      <w:t>التعاون</w:t>
    </w:r>
    <w:r>
      <w:rPr>
        <w:rFonts w:asciiTheme="minorHAnsi" w:hAnsiTheme="minorHAnsi" w:cstheme="minorHAnsi"/>
        <w:b/>
        <w:bCs/>
        <w:sz w:val="20"/>
        <w:szCs w:val="20"/>
      </w:rPr>
      <w:t xml:space="preserve">                                    </w:t>
    </w:r>
    <w:r>
      <w:rPr>
        <w:rFonts w:asciiTheme="minorHAnsi" w:hAnsiTheme="minorHAnsi"/>
        <w:b/>
        <w:bCs/>
        <w:sz w:val="20"/>
        <w:szCs w:val="20"/>
        <w:rtl/>
      </w:rPr>
      <w:t>الاحترام</w:t>
    </w:r>
    <w:r>
      <w:rPr>
        <w:rFonts w:asciiTheme="minorHAnsi" w:hAnsiTheme="minorHAnsi" w:cstheme="minorHAnsi"/>
        <w:b/>
        <w:bCs/>
        <w:sz w:val="20"/>
        <w:szCs w:val="20"/>
      </w:rPr>
      <w:t xml:space="preserve">                               </w:t>
    </w:r>
    <w:r>
      <w:rPr>
        <w:rFonts w:asciiTheme="minorHAnsi" w:hAnsiTheme="minorHAnsi" w:cstheme="minorHAnsi"/>
        <w:b/>
        <w:bCs/>
        <w:sz w:val="20"/>
        <w:szCs w:val="20"/>
      </w:rPr>
      <w:tab/>
      <w:t xml:space="preserve"> </w:t>
    </w:r>
    <w:r>
      <w:rPr>
        <w:rFonts w:asciiTheme="minorHAnsi" w:hAnsiTheme="minorHAnsi"/>
        <w:b/>
        <w:bCs/>
        <w:sz w:val="20"/>
        <w:szCs w:val="20"/>
        <w:rtl/>
      </w:rPr>
      <w:t>النّزاهة</w:t>
    </w:r>
    <w:r>
      <w:rPr>
        <w:rFonts w:asciiTheme="minorHAnsi" w:hAnsiTheme="minorHAnsi"/>
        <w:b/>
        <w:bCs/>
        <w:sz w:val="20"/>
        <w:szCs w:val="20"/>
      </w:rPr>
      <w:t xml:space="preserve">               </w:t>
    </w:r>
    <w:r>
      <w:rPr>
        <w:rFonts w:asciiTheme="minorHAnsi" w:hAnsiTheme="minorHAnsi"/>
        <w:b/>
        <w:bCs/>
        <w:sz w:val="20"/>
        <w:szCs w:val="20"/>
        <w:rtl/>
      </w:rPr>
      <w:t xml:space="preserve"> </w:t>
    </w:r>
    <w:r>
      <w:rPr>
        <w:rFonts w:asciiTheme="minorHAnsi" w:hAnsiTheme="minorHAnsi" w:cstheme="minorHAnsi"/>
        <w:b/>
        <w:bCs/>
        <w:sz w:val="20"/>
        <w:szCs w:val="20"/>
      </w:rPr>
      <w:t xml:space="preserve">                   </w:t>
    </w:r>
    <w:r>
      <w:rPr>
        <w:rFonts w:asciiTheme="minorHAnsi" w:hAnsiTheme="minorHAnsi"/>
        <w:b/>
        <w:bCs/>
        <w:sz w:val="20"/>
        <w:szCs w:val="20"/>
        <w:rtl/>
      </w:rPr>
      <w:t>المسؤوليّة</w:t>
    </w:r>
    <w:r>
      <w:rPr>
        <w:rFonts w:asciiTheme="minorHAnsi" w:hAnsiTheme="minorHAnsi" w:cstheme="minorHAnsi"/>
        <w:b/>
        <w:bCs/>
        <w:sz w:val="20"/>
        <w:szCs w:val="20"/>
      </w:rPr>
      <w:t xml:space="preserve">                                </w:t>
    </w:r>
    <w:r>
      <w:rPr>
        <w:rFonts w:asciiTheme="minorHAnsi" w:hAnsiTheme="minorHAnsi" w:cstheme="minorBidi"/>
        <w:b/>
        <w:bCs/>
        <w:sz w:val="20"/>
        <w:szCs w:val="20"/>
        <w:rtl/>
        <w:lang w:bidi="ar-JO"/>
      </w:rPr>
      <w:t>الامتنان</w:t>
    </w:r>
    <w:r>
      <w:rPr>
        <w:rFonts w:asciiTheme="minorHAnsi" w:hAnsiTheme="minorHAnsi" w:cstheme="minorHAnsi" w:hint="cs"/>
        <w:b/>
        <w:bCs/>
        <w:sz w:val="2"/>
        <w:szCs w:val="2"/>
        <w:rtl/>
      </w:rPr>
      <w:t xml:space="preserve">  </w:t>
    </w:r>
  </w:p>
  <w:p w:rsidR="00EE3B2C" w:rsidRPr="002115D3" w:rsidRDefault="00EE3B2C" w:rsidP="00EE3B2C">
    <w:pPr>
      <w:pStyle w:val="Footer"/>
      <w:rPr>
        <w:rFonts w:hint="cs"/>
      </w:rPr>
    </w:pPr>
  </w:p>
  <w:p w:rsidR="008667CE" w:rsidRDefault="008667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0B84" w:rsidRDefault="00060B84" w:rsidP="00933305">
      <w:pPr>
        <w:spacing w:after="0" w:line="240" w:lineRule="auto"/>
      </w:pPr>
      <w:r>
        <w:separator/>
      </w:r>
    </w:p>
  </w:footnote>
  <w:footnote w:type="continuationSeparator" w:id="0">
    <w:p w:rsidR="00060B84" w:rsidRDefault="00060B84" w:rsidP="009333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16E55"/>
    <w:multiLevelType w:val="hybridMultilevel"/>
    <w:tmpl w:val="6C6E2D8C"/>
    <w:lvl w:ilvl="0" w:tplc="936400A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A45B7"/>
    <w:multiLevelType w:val="hybridMultilevel"/>
    <w:tmpl w:val="812AA1BA"/>
    <w:lvl w:ilvl="0" w:tplc="9E2EEFDC">
      <w:start w:val="1"/>
      <w:numFmt w:val="decimal"/>
      <w:lvlText w:val="%1-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2E90B15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5040F5C"/>
    <w:multiLevelType w:val="hybridMultilevel"/>
    <w:tmpl w:val="1F0A0C80"/>
    <w:lvl w:ilvl="0" w:tplc="219CBAAE">
      <w:start w:val="1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AGA Arabesque" w:hAnsi="AGA Arabesque" w:hint="default"/>
      </w:rPr>
    </w:lvl>
  </w:abstractNum>
  <w:abstractNum w:abstractNumId="3" w15:restartNumberingAfterBreak="0">
    <w:nsid w:val="17351063"/>
    <w:multiLevelType w:val="hybridMultilevel"/>
    <w:tmpl w:val="C788443A"/>
    <w:lvl w:ilvl="0" w:tplc="8B7A6E0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542C89"/>
    <w:multiLevelType w:val="hybridMultilevel"/>
    <w:tmpl w:val="EFD0A40A"/>
    <w:lvl w:ilvl="0" w:tplc="1F264A4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5" w15:restartNumberingAfterBreak="0">
    <w:nsid w:val="20A928B3"/>
    <w:multiLevelType w:val="hybridMultilevel"/>
    <w:tmpl w:val="9A506F94"/>
    <w:lvl w:ilvl="0" w:tplc="53AA03D6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AGA Arabesque" w:hAnsi="AGA Arabesque" w:hint="default"/>
      </w:rPr>
    </w:lvl>
  </w:abstractNum>
  <w:abstractNum w:abstractNumId="6" w15:restartNumberingAfterBreak="0">
    <w:nsid w:val="2F2A1563"/>
    <w:multiLevelType w:val="hybridMultilevel"/>
    <w:tmpl w:val="3B5E054E"/>
    <w:lvl w:ilvl="0" w:tplc="EEF0F93E">
      <w:start w:val="1"/>
      <w:numFmt w:val="bullet"/>
      <w:lvlText w:val="-"/>
      <w:lvlJc w:val="left"/>
      <w:pPr>
        <w:tabs>
          <w:tab w:val="num" w:pos="473"/>
        </w:tabs>
        <w:ind w:left="113" w:right="113" w:firstLine="0"/>
      </w:pPr>
      <w:rPr>
        <w:rFonts w:ascii="Lucida Console" w:hAnsi="Lucida Console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800"/>
        </w:tabs>
        <w:ind w:left="1800" w:right="180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520"/>
        </w:tabs>
        <w:ind w:left="2520" w:right="252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3240"/>
        </w:tabs>
        <w:ind w:left="3240" w:right="324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960"/>
        </w:tabs>
        <w:ind w:left="3960" w:right="396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680"/>
        </w:tabs>
        <w:ind w:left="4680" w:right="468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400"/>
        </w:tabs>
        <w:ind w:left="5400" w:right="540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6120"/>
        </w:tabs>
        <w:ind w:left="6120" w:right="612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840"/>
        </w:tabs>
        <w:ind w:left="6840" w:right="6840" w:hanging="360"/>
      </w:pPr>
      <w:rPr>
        <w:rFonts w:ascii="Wingdings" w:hAnsi="Wingdings" w:hint="default"/>
      </w:rPr>
    </w:lvl>
  </w:abstractNum>
  <w:abstractNum w:abstractNumId="7" w15:restartNumberingAfterBreak="0">
    <w:nsid w:val="37B7259A"/>
    <w:multiLevelType w:val="hybridMultilevel"/>
    <w:tmpl w:val="3CDC4174"/>
    <w:lvl w:ilvl="0" w:tplc="91A6229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8" w15:restartNumberingAfterBreak="0">
    <w:nsid w:val="3A58131E"/>
    <w:multiLevelType w:val="hybridMultilevel"/>
    <w:tmpl w:val="1384EB1E"/>
    <w:lvl w:ilvl="0" w:tplc="99EC766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9" w15:restartNumberingAfterBreak="0">
    <w:nsid w:val="3B61256F"/>
    <w:multiLevelType w:val="hybridMultilevel"/>
    <w:tmpl w:val="C7F48998"/>
    <w:lvl w:ilvl="0" w:tplc="E982B96A">
      <w:start w:val="5"/>
      <w:numFmt w:val="bullet"/>
      <w:lvlText w:val="-"/>
      <w:lvlJc w:val="left"/>
      <w:pPr>
        <w:ind w:left="36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4" w:hanging="360"/>
      </w:pPr>
      <w:rPr>
        <w:rFonts w:ascii="Wingdings" w:hAnsi="Wingdings" w:hint="default"/>
      </w:rPr>
    </w:lvl>
  </w:abstractNum>
  <w:abstractNum w:abstractNumId="10" w15:restartNumberingAfterBreak="0">
    <w:nsid w:val="3FDC2DDA"/>
    <w:multiLevelType w:val="hybridMultilevel"/>
    <w:tmpl w:val="41D631EC"/>
    <w:lvl w:ilvl="0" w:tplc="2230CE2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11" w15:restartNumberingAfterBreak="0">
    <w:nsid w:val="50405ADC"/>
    <w:multiLevelType w:val="hybridMultilevel"/>
    <w:tmpl w:val="9A123EDE"/>
    <w:lvl w:ilvl="0" w:tplc="E7428AB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12" w15:restartNumberingAfterBreak="0">
    <w:nsid w:val="50406D3F"/>
    <w:multiLevelType w:val="hybridMultilevel"/>
    <w:tmpl w:val="1068B6BE"/>
    <w:lvl w:ilvl="0" w:tplc="F6AA5BA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13" w15:restartNumberingAfterBreak="0">
    <w:nsid w:val="54F27DC6"/>
    <w:multiLevelType w:val="hybridMultilevel"/>
    <w:tmpl w:val="B484A1B6"/>
    <w:lvl w:ilvl="0" w:tplc="2E90B1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F362DE"/>
    <w:multiLevelType w:val="hybridMultilevel"/>
    <w:tmpl w:val="9C04DBA6"/>
    <w:lvl w:ilvl="0" w:tplc="6178CDE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15" w15:restartNumberingAfterBreak="0">
    <w:nsid w:val="57CC6AEA"/>
    <w:multiLevelType w:val="hybridMultilevel"/>
    <w:tmpl w:val="BEBA65A4"/>
    <w:lvl w:ilvl="0" w:tplc="45FC2A10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AGA Arabesque" w:hAnsi="AGA Arabesque" w:hint="default"/>
      </w:rPr>
    </w:lvl>
  </w:abstractNum>
  <w:abstractNum w:abstractNumId="16" w15:restartNumberingAfterBreak="0">
    <w:nsid w:val="5AFC48B1"/>
    <w:multiLevelType w:val="hybridMultilevel"/>
    <w:tmpl w:val="076C259C"/>
    <w:lvl w:ilvl="0" w:tplc="2E90B15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 w15:restartNumberingAfterBreak="0">
    <w:nsid w:val="5B255213"/>
    <w:multiLevelType w:val="hybridMultilevel"/>
    <w:tmpl w:val="D31A1BE2"/>
    <w:lvl w:ilvl="0" w:tplc="60785FC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18" w15:restartNumberingAfterBreak="0">
    <w:nsid w:val="5FBB4811"/>
    <w:multiLevelType w:val="hybridMultilevel"/>
    <w:tmpl w:val="DF8EC428"/>
    <w:lvl w:ilvl="0" w:tplc="EEF0F93E">
      <w:start w:val="1"/>
      <w:numFmt w:val="bullet"/>
      <w:lvlText w:val="-"/>
      <w:lvlJc w:val="left"/>
      <w:pPr>
        <w:tabs>
          <w:tab w:val="num" w:pos="473"/>
        </w:tabs>
        <w:ind w:left="113" w:right="113" w:firstLine="0"/>
      </w:pPr>
      <w:rPr>
        <w:rFonts w:ascii="Lucida Console" w:hAnsi="Lucida Console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19" w15:restartNumberingAfterBreak="0">
    <w:nsid w:val="601C4FD7"/>
    <w:multiLevelType w:val="hybridMultilevel"/>
    <w:tmpl w:val="24D68F5A"/>
    <w:lvl w:ilvl="0" w:tplc="D144BFDE">
      <w:numFmt w:val="bullet"/>
      <w:lvlText w:val="-"/>
      <w:lvlJc w:val="left"/>
      <w:pPr>
        <w:tabs>
          <w:tab w:val="num" w:pos="720"/>
        </w:tabs>
        <w:ind w:left="720" w:right="720" w:hanging="360"/>
      </w:pPr>
      <w:rPr>
        <w:rFonts w:ascii="Times New Roman" w:eastAsia="Times New Roman" w:hAnsi="Times New Roman" w:cs="Traditional Arabic" w:hint="default"/>
        <w:b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20" w15:restartNumberingAfterBreak="0">
    <w:nsid w:val="619146A5"/>
    <w:multiLevelType w:val="hybridMultilevel"/>
    <w:tmpl w:val="D0B8D3E8"/>
    <w:lvl w:ilvl="0" w:tplc="2E90B1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E11C73"/>
    <w:multiLevelType w:val="hybridMultilevel"/>
    <w:tmpl w:val="9EC69DDA"/>
    <w:lvl w:ilvl="0" w:tplc="9B1AB84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22" w15:restartNumberingAfterBreak="0">
    <w:nsid w:val="674D3BFF"/>
    <w:multiLevelType w:val="hybridMultilevel"/>
    <w:tmpl w:val="B7D62176"/>
    <w:lvl w:ilvl="0" w:tplc="BF96969E">
      <w:numFmt w:val="bullet"/>
      <w:lvlText w:val="-"/>
      <w:lvlJc w:val="left"/>
      <w:pPr>
        <w:tabs>
          <w:tab w:val="num" w:pos="360"/>
        </w:tabs>
        <w:ind w:left="360" w:right="108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BA6721"/>
    <w:multiLevelType w:val="hybridMultilevel"/>
    <w:tmpl w:val="E9646230"/>
    <w:lvl w:ilvl="0" w:tplc="23C8FDE6">
      <w:start w:val="1"/>
      <w:numFmt w:val="bullet"/>
      <w:lvlText w:val="-"/>
      <w:lvlJc w:val="left"/>
      <w:pPr>
        <w:tabs>
          <w:tab w:val="num" w:pos="720"/>
        </w:tabs>
        <w:ind w:left="720" w:right="720" w:hanging="360"/>
      </w:pPr>
      <w:rPr>
        <w:rFonts w:ascii="Times New Roman" w:eastAsia="Times New Roman" w:hAnsi="Times New Roman" w:cs="Traditional Arabic" w:hint="default"/>
        <w:lang w:bidi="ar-SA"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24" w15:restartNumberingAfterBreak="0">
    <w:nsid w:val="6F8B6631"/>
    <w:multiLevelType w:val="hybridMultilevel"/>
    <w:tmpl w:val="5536828E"/>
    <w:lvl w:ilvl="0" w:tplc="33FA7B0E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7E71C2"/>
    <w:multiLevelType w:val="hybridMultilevel"/>
    <w:tmpl w:val="1142924E"/>
    <w:lvl w:ilvl="0" w:tplc="45FC2A10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AGA Arabesque" w:hAnsi="AGA Arabesque" w:hint="default"/>
      </w:rPr>
    </w:lvl>
  </w:abstractNum>
  <w:abstractNum w:abstractNumId="26" w15:restartNumberingAfterBreak="0">
    <w:nsid w:val="79EE6759"/>
    <w:multiLevelType w:val="hybridMultilevel"/>
    <w:tmpl w:val="16FE8568"/>
    <w:lvl w:ilvl="0" w:tplc="BF96969E">
      <w:numFmt w:val="bullet"/>
      <w:lvlText w:val="-"/>
      <w:lvlJc w:val="left"/>
      <w:pPr>
        <w:tabs>
          <w:tab w:val="num" w:pos="360"/>
        </w:tabs>
        <w:ind w:left="360" w:right="1080" w:hanging="360"/>
      </w:pPr>
      <w:rPr>
        <w:rFonts w:ascii="Times New Roman" w:eastAsia="Times New Roman" w:hAnsi="Times New Roman" w:cs="Traditional Arabic" w:hint="default"/>
      </w:rPr>
    </w:lvl>
    <w:lvl w:ilvl="1" w:tplc="CD24977C">
      <w:numFmt w:val="bullet"/>
      <w:lvlText w:val=""/>
      <w:lvlJc w:val="left"/>
      <w:pPr>
        <w:tabs>
          <w:tab w:val="num" w:pos="1440"/>
        </w:tabs>
        <w:ind w:left="1440" w:right="1440" w:hanging="360"/>
      </w:pPr>
      <w:rPr>
        <w:rFonts w:ascii="Symbol" w:eastAsia="Times New Roman" w:hAnsi="Symbol" w:cs="Traditional Arabic" w:hint="default"/>
      </w:rPr>
    </w:lvl>
    <w:lvl w:ilvl="2" w:tplc="7B6A2456">
      <w:start w:val="1"/>
      <w:numFmt w:val="decimal"/>
      <w:lvlText w:val="%3-"/>
      <w:lvlJc w:val="left"/>
      <w:pPr>
        <w:tabs>
          <w:tab w:val="num" w:pos="2340"/>
        </w:tabs>
        <w:ind w:left="2340" w:right="2340" w:hanging="360"/>
      </w:pPr>
      <w:rPr>
        <w:rFonts w:hint="cs"/>
      </w:r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num w:numId="1">
    <w:abstractNumId w:val="18"/>
  </w:num>
  <w:num w:numId="2">
    <w:abstractNumId w:val="6"/>
  </w:num>
  <w:num w:numId="3">
    <w:abstractNumId w:val="14"/>
  </w:num>
  <w:num w:numId="4">
    <w:abstractNumId w:val="4"/>
  </w:num>
  <w:num w:numId="5">
    <w:abstractNumId w:val="25"/>
  </w:num>
  <w:num w:numId="6">
    <w:abstractNumId w:val="5"/>
  </w:num>
  <w:num w:numId="7">
    <w:abstractNumId w:val="2"/>
  </w:num>
  <w:num w:numId="8">
    <w:abstractNumId w:val="11"/>
  </w:num>
  <w:num w:numId="9">
    <w:abstractNumId w:val="12"/>
  </w:num>
  <w:num w:numId="10">
    <w:abstractNumId w:val="7"/>
  </w:num>
  <w:num w:numId="11">
    <w:abstractNumId w:val="8"/>
  </w:num>
  <w:num w:numId="12">
    <w:abstractNumId w:val="22"/>
  </w:num>
  <w:num w:numId="13">
    <w:abstractNumId w:val="17"/>
  </w:num>
  <w:num w:numId="14">
    <w:abstractNumId w:val="10"/>
  </w:num>
  <w:num w:numId="15">
    <w:abstractNumId w:val="13"/>
  </w:num>
  <w:num w:numId="16">
    <w:abstractNumId w:val="15"/>
  </w:num>
  <w:num w:numId="17">
    <w:abstractNumId w:val="21"/>
  </w:num>
  <w:num w:numId="18">
    <w:abstractNumId w:val="19"/>
  </w:num>
  <w:num w:numId="19">
    <w:abstractNumId w:val="20"/>
  </w:num>
  <w:num w:numId="20">
    <w:abstractNumId w:val="16"/>
  </w:num>
  <w:num w:numId="21">
    <w:abstractNumId w:val="23"/>
  </w:num>
  <w:num w:numId="22">
    <w:abstractNumId w:val="1"/>
  </w:num>
  <w:num w:numId="23">
    <w:abstractNumId w:val="26"/>
  </w:num>
  <w:num w:numId="24">
    <w:abstractNumId w:val="24"/>
  </w:num>
  <w:num w:numId="25">
    <w:abstractNumId w:val="3"/>
  </w:num>
  <w:num w:numId="26">
    <w:abstractNumId w:val="0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3FD"/>
    <w:rsid w:val="000101D2"/>
    <w:rsid w:val="0002166F"/>
    <w:rsid w:val="00050F9D"/>
    <w:rsid w:val="00060B84"/>
    <w:rsid w:val="00073247"/>
    <w:rsid w:val="0007442F"/>
    <w:rsid w:val="00080B6D"/>
    <w:rsid w:val="000A4222"/>
    <w:rsid w:val="000B3670"/>
    <w:rsid w:val="000C2F00"/>
    <w:rsid w:val="000C5B3E"/>
    <w:rsid w:val="000D24CC"/>
    <w:rsid w:val="000D48D5"/>
    <w:rsid w:val="000D6A69"/>
    <w:rsid w:val="000E5849"/>
    <w:rsid w:val="000F2A6C"/>
    <w:rsid w:val="001043F2"/>
    <w:rsid w:val="0012047A"/>
    <w:rsid w:val="0012370B"/>
    <w:rsid w:val="00134968"/>
    <w:rsid w:val="00141262"/>
    <w:rsid w:val="00143CEA"/>
    <w:rsid w:val="00144C6C"/>
    <w:rsid w:val="00145DD6"/>
    <w:rsid w:val="00170EB5"/>
    <w:rsid w:val="001823AB"/>
    <w:rsid w:val="00191A42"/>
    <w:rsid w:val="001A2AAA"/>
    <w:rsid w:val="001B5D77"/>
    <w:rsid w:val="001F0C27"/>
    <w:rsid w:val="00204688"/>
    <w:rsid w:val="00210BD2"/>
    <w:rsid w:val="002115D3"/>
    <w:rsid w:val="00231311"/>
    <w:rsid w:val="00253C98"/>
    <w:rsid w:val="0026032F"/>
    <w:rsid w:val="00263D5B"/>
    <w:rsid w:val="00267D59"/>
    <w:rsid w:val="00271FFF"/>
    <w:rsid w:val="00273048"/>
    <w:rsid w:val="00281230"/>
    <w:rsid w:val="002917F1"/>
    <w:rsid w:val="00293040"/>
    <w:rsid w:val="00293245"/>
    <w:rsid w:val="00294263"/>
    <w:rsid w:val="002A3C2E"/>
    <w:rsid w:val="002B0CBE"/>
    <w:rsid w:val="002D040A"/>
    <w:rsid w:val="002D4850"/>
    <w:rsid w:val="002D49A3"/>
    <w:rsid w:val="002F6784"/>
    <w:rsid w:val="003048E7"/>
    <w:rsid w:val="00313158"/>
    <w:rsid w:val="003215B2"/>
    <w:rsid w:val="00324EC8"/>
    <w:rsid w:val="00353C10"/>
    <w:rsid w:val="00355107"/>
    <w:rsid w:val="00366E2C"/>
    <w:rsid w:val="003805EC"/>
    <w:rsid w:val="0038114A"/>
    <w:rsid w:val="00381C22"/>
    <w:rsid w:val="00394254"/>
    <w:rsid w:val="003967E8"/>
    <w:rsid w:val="003B4C3E"/>
    <w:rsid w:val="003E03FD"/>
    <w:rsid w:val="003E6D9D"/>
    <w:rsid w:val="003F73F5"/>
    <w:rsid w:val="00404EBF"/>
    <w:rsid w:val="00414019"/>
    <w:rsid w:val="00437C49"/>
    <w:rsid w:val="004523A6"/>
    <w:rsid w:val="00453647"/>
    <w:rsid w:val="0045434E"/>
    <w:rsid w:val="004745B2"/>
    <w:rsid w:val="00492D21"/>
    <w:rsid w:val="004B0933"/>
    <w:rsid w:val="004C3CD8"/>
    <w:rsid w:val="004D6475"/>
    <w:rsid w:val="004F1A2A"/>
    <w:rsid w:val="00505F17"/>
    <w:rsid w:val="0050682B"/>
    <w:rsid w:val="0051796D"/>
    <w:rsid w:val="00523047"/>
    <w:rsid w:val="00540F20"/>
    <w:rsid w:val="005642DE"/>
    <w:rsid w:val="00592838"/>
    <w:rsid w:val="0059605B"/>
    <w:rsid w:val="005A1AB5"/>
    <w:rsid w:val="005B6D76"/>
    <w:rsid w:val="005E0C91"/>
    <w:rsid w:val="005F225A"/>
    <w:rsid w:val="005F4A82"/>
    <w:rsid w:val="00612337"/>
    <w:rsid w:val="00617145"/>
    <w:rsid w:val="00626AFB"/>
    <w:rsid w:val="00633A47"/>
    <w:rsid w:val="006347DA"/>
    <w:rsid w:val="00636F86"/>
    <w:rsid w:val="00637D74"/>
    <w:rsid w:val="006414F6"/>
    <w:rsid w:val="00641D90"/>
    <w:rsid w:val="00656BA0"/>
    <w:rsid w:val="006806B5"/>
    <w:rsid w:val="006850A6"/>
    <w:rsid w:val="00690ABD"/>
    <w:rsid w:val="00692DD7"/>
    <w:rsid w:val="006A13D9"/>
    <w:rsid w:val="006A7C25"/>
    <w:rsid w:val="006C2759"/>
    <w:rsid w:val="006D0130"/>
    <w:rsid w:val="006D0A11"/>
    <w:rsid w:val="006D1E26"/>
    <w:rsid w:val="006D6731"/>
    <w:rsid w:val="006D6FF3"/>
    <w:rsid w:val="006D71A0"/>
    <w:rsid w:val="007045F8"/>
    <w:rsid w:val="00710295"/>
    <w:rsid w:val="00731324"/>
    <w:rsid w:val="007423CC"/>
    <w:rsid w:val="007469F1"/>
    <w:rsid w:val="007521CE"/>
    <w:rsid w:val="00776683"/>
    <w:rsid w:val="0079225B"/>
    <w:rsid w:val="00793A4A"/>
    <w:rsid w:val="00793AE9"/>
    <w:rsid w:val="00794FFE"/>
    <w:rsid w:val="007A552B"/>
    <w:rsid w:val="007B745D"/>
    <w:rsid w:val="007C0106"/>
    <w:rsid w:val="007C029E"/>
    <w:rsid w:val="007C3958"/>
    <w:rsid w:val="007D6587"/>
    <w:rsid w:val="007D6E08"/>
    <w:rsid w:val="007E0F80"/>
    <w:rsid w:val="008005D6"/>
    <w:rsid w:val="00823059"/>
    <w:rsid w:val="00835EB1"/>
    <w:rsid w:val="00836687"/>
    <w:rsid w:val="0084181A"/>
    <w:rsid w:val="0084443C"/>
    <w:rsid w:val="008473E6"/>
    <w:rsid w:val="00855FD3"/>
    <w:rsid w:val="008567B4"/>
    <w:rsid w:val="008667CE"/>
    <w:rsid w:val="0086715B"/>
    <w:rsid w:val="00872B98"/>
    <w:rsid w:val="008939FA"/>
    <w:rsid w:val="008A167D"/>
    <w:rsid w:val="008A7648"/>
    <w:rsid w:val="008B161C"/>
    <w:rsid w:val="008C6B2A"/>
    <w:rsid w:val="008C7DC5"/>
    <w:rsid w:val="008D49D4"/>
    <w:rsid w:val="008E0DDB"/>
    <w:rsid w:val="008F1712"/>
    <w:rsid w:val="00900A6F"/>
    <w:rsid w:val="00904709"/>
    <w:rsid w:val="00933305"/>
    <w:rsid w:val="00947EB3"/>
    <w:rsid w:val="00955F8B"/>
    <w:rsid w:val="009739CD"/>
    <w:rsid w:val="009759A1"/>
    <w:rsid w:val="009915A3"/>
    <w:rsid w:val="00996403"/>
    <w:rsid w:val="009B0576"/>
    <w:rsid w:val="009B7620"/>
    <w:rsid w:val="009B7DAA"/>
    <w:rsid w:val="009C7BFC"/>
    <w:rsid w:val="009F2319"/>
    <w:rsid w:val="00A12E4A"/>
    <w:rsid w:val="00A201CF"/>
    <w:rsid w:val="00A237E7"/>
    <w:rsid w:val="00A43E18"/>
    <w:rsid w:val="00A45D79"/>
    <w:rsid w:val="00A56212"/>
    <w:rsid w:val="00A84386"/>
    <w:rsid w:val="00A940D1"/>
    <w:rsid w:val="00A95E83"/>
    <w:rsid w:val="00AB0130"/>
    <w:rsid w:val="00AD08A0"/>
    <w:rsid w:val="00AD0B9A"/>
    <w:rsid w:val="00AD74C4"/>
    <w:rsid w:val="00AE06EF"/>
    <w:rsid w:val="00B0418E"/>
    <w:rsid w:val="00B13284"/>
    <w:rsid w:val="00B21502"/>
    <w:rsid w:val="00B224D4"/>
    <w:rsid w:val="00B3452E"/>
    <w:rsid w:val="00B80667"/>
    <w:rsid w:val="00B86B3A"/>
    <w:rsid w:val="00BA723C"/>
    <w:rsid w:val="00BB5801"/>
    <w:rsid w:val="00BD2D84"/>
    <w:rsid w:val="00BE1508"/>
    <w:rsid w:val="00BE1B1C"/>
    <w:rsid w:val="00BE3BB3"/>
    <w:rsid w:val="00BE3F3E"/>
    <w:rsid w:val="00BF4CFF"/>
    <w:rsid w:val="00C10E85"/>
    <w:rsid w:val="00C51279"/>
    <w:rsid w:val="00C52211"/>
    <w:rsid w:val="00C53156"/>
    <w:rsid w:val="00C559DC"/>
    <w:rsid w:val="00C71ED0"/>
    <w:rsid w:val="00C82F32"/>
    <w:rsid w:val="00C91EDE"/>
    <w:rsid w:val="00C92636"/>
    <w:rsid w:val="00CB473F"/>
    <w:rsid w:val="00CB67D2"/>
    <w:rsid w:val="00CC2BBB"/>
    <w:rsid w:val="00CC5A1C"/>
    <w:rsid w:val="00CF652B"/>
    <w:rsid w:val="00D050FA"/>
    <w:rsid w:val="00D2368E"/>
    <w:rsid w:val="00D40612"/>
    <w:rsid w:val="00D576B7"/>
    <w:rsid w:val="00D675EF"/>
    <w:rsid w:val="00D70C74"/>
    <w:rsid w:val="00D9043F"/>
    <w:rsid w:val="00D93B43"/>
    <w:rsid w:val="00D942A2"/>
    <w:rsid w:val="00DB1C57"/>
    <w:rsid w:val="00DB5E86"/>
    <w:rsid w:val="00DB7F21"/>
    <w:rsid w:val="00DC51B1"/>
    <w:rsid w:val="00DD511B"/>
    <w:rsid w:val="00DE2975"/>
    <w:rsid w:val="00DF41D4"/>
    <w:rsid w:val="00E22BF8"/>
    <w:rsid w:val="00E41286"/>
    <w:rsid w:val="00E42D4D"/>
    <w:rsid w:val="00E66E1B"/>
    <w:rsid w:val="00E67DC5"/>
    <w:rsid w:val="00EA3C17"/>
    <w:rsid w:val="00EB0CE1"/>
    <w:rsid w:val="00EB3228"/>
    <w:rsid w:val="00EB6D0B"/>
    <w:rsid w:val="00ED348F"/>
    <w:rsid w:val="00EE3B2C"/>
    <w:rsid w:val="00EE41E7"/>
    <w:rsid w:val="00EE62CA"/>
    <w:rsid w:val="00EE63F3"/>
    <w:rsid w:val="00EF11FE"/>
    <w:rsid w:val="00F0696D"/>
    <w:rsid w:val="00F23141"/>
    <w:rsid w:val="00F356EE"/>
    <w:rsid w:val="00F40A1D"/>
    <w:rsid w:val="00F43AD0"/>
    <w:rsid w:val="00F51542"/>
    <w:rsid w:val="00F52E24"/>
    <w:rsid w:val="00F52E51"/>
    <w:rsid w:val="00F62E7E"/>
    <w:rsid w:val="00F73939"/>
    <w:rsid w:val="00F84592"/>
    <w:rsid w:val="00F975DE"/>
    <w:rsid w:val="00FA3DA5"/>
    <w:rsid w:val="00FB78DC"/>
    <w:rsid w:val="00FC069E"/>
    <w:rsid w:val="00FC0E4C"/>
    <w:rsid w:val="00FD114F"/>
    <w:rsid w:val="00FD2132"/>
    <w:rsid w:val="00FE3000"/>
    <w:rsid w:val="00FE318B"/>
    <w:rsid w:val="00FF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E905EBF0-3A9F-4C16-A31E-313095D23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01CF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E03F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93330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33305"/>
  </w:style>
  <w:style w:type="paragraph" w:styleId="Footer">
    <w:name w:val="footer"/>
    <w:basedOn w:val="Normal"/>
    <w:link w:val="FooterChar"/>
    <w:uiPriority w:val="99"/>
    <w:unhideWhenUsed/>
    <w:rsid w:val="0093330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3305"/>
  </w:style>
  <w:style w:type="paragraph" w:customStyle="1" w:styleId="a">
    <w:name w:val="سرد الفقرات"/>
    <w:basedOn w:val="Normal"/>
    <w:uiPriority w:val="34"/>
    <w:qFormat/>
    <w:rsid w:val="000C5B3E"/>
    <w:pPr>
      <w:ind w:left="720"/>
      <w:contextualSpacing/>
    </w:pPr>
  </w:style>
  <w:style w:type="paragraph" w:styleId="BodyText">
    <w:name w:val="Body Text"/>
    <w:basedOn w:val="Normal"/>
    <w:link w:val="BodyTextChar"/>
    <w:rsid w:val="002917F1"/>
    <w:pPr>
      <w:spacing w:after="0" w:line="240" w:lineRule="auto"/>
      <w:jc w:val="lowKashida"/>
    </w:pPr>
    <w:rPr>
      <w:rFonts w:ascii="Times New Roman" w:eastAsia="Times New Roman" w:hAnsi="Times New Roman" w:cs="Traditional Arabic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2917F1"/>
    <w:rPr>
      <w:rFonts w:ascii="Times New Roman" w:eastAsia="Times New Roman" w:hAnsi="Times New Roman" w:cs="Traditional Arabic"/>
      <w:sz w:val="28"/>
      <w:szCs w:val="28"/>
    </w:rPr>
  </w:style>
  <w:style w:type="paragraph" w:styleId="ListParagraph">
    <w:name w:val="List Paragraph"/>
    <w:basedOn w:val="Normal"/>
    <w:uiPriority w:val="34"/>
    <w:qFormat/>
    <w:rsid w:val="00EB322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0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6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38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58E355-92CD-40D0-BD96-DD241B192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Malek</dc:creator>
  <cp:lastModifiedBy>ZTS</cp:lastModifiedBy>
  <cp:revision>3</cp:revision>
  <cp:lastPrinted>2011-11-24T08:25:00Z</cp:lastPrinted>
  <dcterms:created xsi:type="dcterms:W3CDTF">2017-03-21T20:03:00Z</dcterms:created>
  <dcterms:modified xsi:type="dcterms:W3CDTF">2017-03-21T20:13:00Z</dcterms:modified>
</cp:coreProperties>
</file>