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C" w:rsidRDefault="0039624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396247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 w:rsidR="00C1437F"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 w:rsidR="00883771">
        <w:rPr>
          <w:rFonts w:cs="Times New Roman" w:hint="cs"/>
          <w:b/>
          <w:color w:val="000000"/>
          <w:sz w:val="28"/>
          <w:szCs w:val="28"/>
          <w:rtl/>
          <w:lang w:bidi="ar-JO"/>
        </w:rPr>
        <w:t>اجتماعيات</w:t>
      </w:r>
    </w:p>
    <w:p w:rsidR="00665D2C" w:rsidRDefault="00396247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proofErr w:type="spellStart"/>
      <w:r w:rsidR="00C1437F">
        <w:rPr>
          <w:rFonts w:cs="Times New Roman" w:hint="cs"/>
          <w:b/>
          <w:color w:val="000000"/>
          <w:sz w:val="28"/>
          <w:szCs w:val="28"/>
          <w:rtl/>
        </w:rPr>
        <w:t>ال</w:t>
      </w:r>
      <w:proofErr w:type="spellEnd"/>
      <w:r w:rsidR="00741FFF">
        <w:rPr>
          <w:rFonts w:cs="Times New Roman" w:hint="cs"/>
          <w:b/>
          <w:color w:val="000000"/>
          <w:sz w:val="28"/>
          <w:szCs w:val="28"/>
          <w:rtl/>
          <w:lang w:bidi="ar-JO"/>
        </w:rPr>
        <w:t>سابع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</w:t>
      </w:r>
      <w:r w:rsidR="00C1437F">
        <w:rPr>
          <w:rFonts w:hint="cs"/>
          <w:b/>
          <w:color w:val="000000"/>
          <w:sz w:val="28"/>
          <w:szCs w:val="28"/>
          <w:rtl/>
        </w:rPr>
        <w:t>15</w:t>
      </w:r>
      <w:r>
        <w:rPr>
          <w:b/>
          <w:color w:val="000000"/>
          <w:sz w:val="28"/>
          <w:szCs w:val="28"/>
          <w:rtl/>
        </w:rPr>
        <w:t xml:space="preserve"> /  </w:t>
      </w:r>
      <w:r w:rsidR="00C1437F">
        <w:rPr>
          <w:rFonts w:hint="cs"/>
          <w:b/>
          <w:color w:val="000000"/>
          <w:sz w:val="28"/>
          <w:szCs w:val="28"/>
          <w:rtl/>
        </w:rPr>
        <w:t>3</w:t>
      </w:r>
      <w:r>
        <w:rPr>
          <w:b/>
          <w:color w:val="000000"/>
          <w:sz w:val="28"/>
          <w:szCs w:val="28"/>
          <w:rtl/>
        </w:rPr>
        <w:t xml:space="preserve"> / 20</w:t>
      </w:r>
      <w:r w:rsidR="00C1437F">
        <w:rPr>
          <w:rFonts w:hint="cs"/>
          <w:b/>
          <w:color w:val="000000"/>
          <w:sz w:val="28"/>
          <w:szCs w:val="28"/>
          <w:rtl/>
        </w:rPr>
        <w:t>20</w:t>
      </w:r>
    </w:p>
    <w:p w:rsidR="00665D2C" w:rsidRDefault="00396247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b/>
              <w:noProof/>
              <w:color w:val="000000"/>
              <w:sz w:val="28"/>
              <w:szCs w:val="28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235585</wp:posOffset>
                </wp:positionV>
                <wp:extent cx="6886575" cy="47625"/>
                <wp:effectExtent l="19050" t="0" r="9525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 w:rsidR="00C1437F">
        <w:rPr>
          <w:rFonts w:cs="Times New Roman"/>
          <w:b/>
          <w:color w:val="000000"/>
          <w:sz w:val="28"/>
          <w:szCs w:val="28"/>
          <w:rtl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مدرسة علي رضا الركابي الأساسية للبنين             </w:t>
      </w:r>
      <w:r w:rsidR="00C1437F">
        <w:rPr>
          <w:rFonts w:cs="Arial" w:hint="cs"/>
          <w:color w:val="000000"/>
          <w:sz w:val="28"/>
          <w:szCs w:val="28"/>
          <w:rtl/>
        </w:rPr>
        <w:t xml:space="preserve">امتحان الشهر </w:t>
      </w:r>
      <w:proofErr w:type="spellStart"/>
      <w:r w:rsidR="00C1437F"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</w:p>
    <w:p w:rsidR="00C1437F" w:rsidRPr="00741FFF" w:rsidRDefault="00C1437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</w:t>
      </w:r>
      <w:proofErr w:type="spellStart"/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الاول</w:t>
      </w:r>
      <w:proofErr w:type="spellEnd"/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: 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عرف المفاهيم والمصطلحات </w:t>
      </w:r>
      <w:proofErr w:type="spellStart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الاتيه</w:t>
      </w:r>
      <w:proofErr w:type="spellEnd"/>
      <w:r w:rsidR="00883771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:                                                           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                </w:t>
      </w:r>
      <w:r w:rsidR="00883771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 </w:t>
      </w: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( 5 علامات)</w:t>
      </w:r>
    </w:p>
    <w:p w:rsidR="00883771" w:rsidRPr="00741FFF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1-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ورق البردي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JO"/>
        </w:rPr>
        <w:t>:</w:t>
      </w:r>
    </w:p>
    <w:p w:rsidR="00883771" w:rsidRPr="00741FFF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2-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معدل </w:t>
      </w:r>
      <w:proofErr w:type="spellStart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الخصوبه</w:t>
      </w:r>
      <w:proofErr w:type="spellEnd"/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</w:p>
    <w:p w:rsidR="00883771" w:rsidRPr="00741FFF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3-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التركيب الاقتصادي للسكان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4- </w:t>
      </w:r>
      <w:r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الآخر</w:t>
      </w:r>
      <w:r>
        <w:rPr>
          <w:rFonts w:asciiTheme="majorBidi" w:eastAsia="Times New Roman" w:hAnsiTheme="majorBidi" w:cstheme="majorBidi" w:hint="cs"/>
          <w:b/>
          <w:bCs/>
          <w:color w:val="222222"/>
          <w:sz w:val="24"/>
          <w:szCs w:val="24"/>
          <w:shd w:val="clear" w:color="auto" w:fill="FFFFFF"/>
          <w:rtl/>
        </w:rPr>
        <w:t>:</w:t>
      </w: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5- </w:t>
      </w:r>
      <w:proofErr w:type="spellStart"/>
      <w:r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المواطنه</w:t>
      </w:r>
      <w:proofErr w:type="spellEnd"/>
      <w:r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الفاعلة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</w:p>
    <w:p w:rsidR="00C1437F" w:rsidRPr="00741FF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C1437F" w:rsidRPr="00741FFF" w:rsidRDefault="00C1437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الثاني: 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ما الفرق بين تركز السكان في قارة آسيا وتركز السكان في قارة </w:t>
      </w:r>
      <w:proofErr w:type="spellStart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امريكا</w:t>
      </w:r>
      <w:proofErr w:type="spellEnd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الشمالية</w:t>
      </w:r>
      <w:r w:rsidR="00741FFF">
        <w:rPr>
          <w:rFonts w:asciiTheme="majorBidi" w:eastAsia="Times New Roman" w:hAnsiTheme="majorBidi" w:cstheme="majorBidi" w:hint="cs"/>
          <w:b/>
          <w:bCs/>
          <w:color w:val="222222"/>
          <w:sz w:val="24"/>
          <w:szCs w:val="24"/>
          <w:shd w:val="clear" w:color="auto" w:fill="FFFFFF"/>
          <w:rtl/>
        </w:rPr>
        <w:t>: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</w:t>
      </w: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( 5 علامات)</w:t>
      </w:r>
    </w:p>
    <w:p w:rsidR="00C1437F" w:rsidRPr="00741FF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JO"/>
        </w:rPr>
      </w:pPr>
    </w:p>
    <w:p w:rsidR="00C1437F" w:rsidRPr="00741FFF" w:rsidRDefault="00C1437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الثالث: 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لكي يتحقق قبول </w:t>
      </w:r>
      <w:proofErr w:type="spellStart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الاخر</w:t>
      </w:r>
      <w:proofErr w:type="spellEnd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يجب مراعاة أمور اذكرها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                                      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             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   </w:t>
      </w: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( 5 علامات)</w:t>
      </w: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C1437F" w:rsidRPr="00741FFF" w:rsidRDefault="00C1437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الرابع: </w:t>
      </w:r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أشرح بشكل عام عن </w:t>
      </w:r>
      <w:proofErr w:type="spellStart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>المواطنه</w:t>
      </w:r>
      <w:proofErr w:type="spellEnd"/>
      <w:r w:rsidR="00741FFF" w:rsidRPr="00741FF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  <w:rtl/>
        </w:rPr>
        <w:t xml:space="preserve"> الفاعلة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                                                       </w:t>
      </w:r>
      <w:r w:rsidR="00741FFF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               </w:t>
      </w:r>
      <w:r w:rsidR="00741FFF"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  </w:t>
      </w:r>
      <w:r w:rsidRPr="00741FFF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( 5 علامات)</w:t>
      </w:r>
    </w:p>
    <w:p w:rsidR="00741FFF" w:rsidRPr="00741FFF" w:rsidRDefault="00741FFF" w:rsidP="00741FFF">
      <w:pPr>
        <w:bidi w:val="0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</w:pPr>
    </w:p>
    <w:p w:rsidR="00741FFF" w:rsidRPr="00741FFF" w:rsidRDefault="00741FFF" w:rsidP="00741FF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C1437F" w:rsidRPr="00741FF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sectPr w:rsidR="00C1437F" w:rsidRPr="00741FFF" w:rsidSect="00396247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5D2C"/>
    <w:rsid w:val="003816F3"/>
    <w:rsid w:val="00396247"/>
    <w:rsid w:val="00470521"/>
    <w:rsid w:val="00665D2C"/>
    <w:rsid w:val="00741FFF"/>
    <w:rsid w:val="00883771"/>
    <w:rsid w:val="00C1437F"/>
    <w:rsid w:val="00DE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3"/>
    <w:pPr>
      <w:bidi/>
    </w:pPr>
  </w:style>
  <w:style w:type="paragraph" w:styleId="1">
    <w:name w:val="heading 1"/>
    <w:basedOn w:val="normal"/>
    <w:next w:val="normal"/>
    <w:rsid w:val="00665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65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65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65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65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65D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5D2C"/>
  </w:style>
  <w:style w:type="paragraph" w:styleId="a3">
    <w:name w:val="Title"/>
    <w:basedOn w:val="normal"/>
    <w:next w:val="normal"/>
    <w:rsid w:val="00665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عادي1"/>
    <w:rsid w:val="00665D2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1">
    <w:name w:val="خط الفقرة الافتراضي1"/>
    <w:qFormat/>
    <w:rsid w:val="00665D2C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جدول عادي1"/>
    <w:qFormat/>
    <w:rsid w:val="00665D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بلا قائمة1"/>
    <w:qFormat/>
    <w:rsid w:val="00665D2C"/>
  </w:style>
  <w:style w:type="table" w:customStyle="1" w:styleId="14">
    <w:name w:val="شبكة جدول1"/>
    <w:basedOn w:val="12"/>
    <w:rsid w:val="0066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normal"/>
    <w:next w:val="normal"/>
    <w:rsid w:val="00665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user56</cp:lastModifiedBy>
  <cp:revision>5</cp:revision>
  <dcterms:created xsi:type="dcterms:W3CDTF">2017-12-13T09:03:00Z</dcterms:created>
  <dcterms:modified xsi:type="dcterms:W3CDTF">2020-03-12T10:09:00Z</dcterms:modified>
</cp:coreProperties>
</file>